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spacing w:line="560" w:lineRule="exact"/>
        <w:rPr>
          <w:rFonts w:ascii="黑体" w:hAnsi="黑体" w:eastAsia="黑体"/>
          <w:sz w:val="32"/>
          <w:szCs w:val="32"/>
        </w:rPr>
      </w:pPr>
    </w:p>
    <w:p>
      <w:pPr>
        <w:spacing w:line="560" w:lineRule="exact"/>
        <w:jc w:val="center"/>
        <w:rPr>
          <w:rFonts w:ascii="仿宋_GB2312" w:hAnsi="黑体" w:eastAsia="仿宋_GB2312"/>
          <w:b/>
          <w:sz w:val="32"/>
          <w:szCs w:val="32"/>
        </w:rPr>
      </w:pPr>
      <w:r>
        <w:rPr>
          <w:rFonts w:hint="eastAsia" w:ascii="仿宋_GB2312" w:hAnsi="黑体" w:eastAsia="仿宋_GB2312"/>
          <w:b/>
          <w:sz w:val="32"/>
          <w:szCs w:val="32"/>
        </w:rPr>
        <w:t>人员名单</w:t>
      </w:r>
    </w:p>
    <w:tbl>
      <w:tblPr>
        <w:tblStyle w:val="6"/>
        <w:tblW w:w="828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850"/>
        <w:gridCol w:w="1134"/>
        <w:gridCol w:w="2268"/>
        <w:gridCol w:w="1417"/>
        <w:gridCol w:w="1134"/>
        <w:gridCol w:w="7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7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职工所在单位类型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申请职业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名称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申请职业(工种)等级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补贴金额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刘红均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51303*********6310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铁合金湿法冶炼工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魏廷刚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51040*********383X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铁合金湿法冶炼工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罗文奎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51040*********381X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铁合金湿法冶炼工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汪洋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51040*********1418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铁合金湿法冶炼工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李新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51040*********4731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铁合金湿法冶炼工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唐海燕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51322*********0015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铁合金湿法冶炼工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郑晓平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51292*********4797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铁合金湿法冶炼工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张宝森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51040*********5919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铁合金湿法冶炼工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丁勇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51040*********2614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周奕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51041*********8117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炼钢浇铸工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陈仕龙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51040*********0011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铁合金湿法冶炼工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李勇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51042*********511X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炼钢浇铸工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罗超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51042*********4833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金属轧制工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杨绪波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51352*********1315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铁合金湿法冶炼工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杨登桂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51040*********2216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唐勇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51302*********8331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成杰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51292*********1172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铁合金湿法冶炼工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黄虎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51040*********3817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铁合金湿法冶炼工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邓蕤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51040*********3815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工业废水处理工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江泽攀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51032*********3213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炼钢浇铸工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李毅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51312*********4212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金属轧制工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林波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51303*********4397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铁合金湿法冶炼工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邓乐江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50022*********4799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张宇航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51032*********6770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金属轧制工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陈军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51011*********3519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铁合金湿法冶炼工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顾云鹏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51041*********2414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炼钢浇铸工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李文清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51040*********3830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铁合金湿法冶炼工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张瀚文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51040*********3119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何建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51040*********5912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赵云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51138*********6879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铁合金湿法冶炼工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韦锋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51040*********5512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金属轧制工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黄华军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51040*********3839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铁合金湿法冶炼工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侯操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51292*********631X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余从德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51102*********3092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铁合金湿法冶炼工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倪光波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51102*********5990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铁合金湿法冶炼工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杨春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51040*********1817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铁合金湿法冶炼工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张先兵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51040*********1815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熊爱君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51040*********3099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何成杰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51042*********2222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钱谓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51040*********0333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炼钢浇铸工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41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吴绍堂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51041*********0616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炼钢浇铸工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何安全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51290*********309X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冷彩菊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51040*********5123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严一鑫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51040*********1013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钛渣冶炼工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武俊良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51041*********4719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罗晓龙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51042*********0019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炼钢浇铸工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段宏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51040*********631X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徐梅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51052*********1301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商品营业员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刘辉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51040*********4710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铁合金湿法冶炼工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石延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51040*********0018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炼钢浇铸工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冯军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51292*********351X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陈刚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51132*********0855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马文华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51342*********2315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吉肯阿沙莫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51343*********5907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炼钢浇铸工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李创举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51023*********5172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金属材精整工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张倩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51040*********5923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王路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51040*********3015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吴灼刚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51342*********0473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金属轧制工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孙光伟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51040*********1410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金属轧制工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柴李军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51040*********0317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金属轧制工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龙虎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51040*********4317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杨一恒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51040*********3811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金属材精整工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项天奎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51342*********2936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64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冷强东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51102*********2754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粉矿烧结工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胡雯耀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51138*********3497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潘小刚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51292*********4411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铁合金湿法冶炼工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贤安江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51042*********0513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金属轧制工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陈伟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个人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51042*********6819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炼钢浇铸工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吴瑛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51292*********4226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胡波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51040*********1411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官学洪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51040*********3842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张敏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51040*********5524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胡国春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53012*********1537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赵伟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51040*********5119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谢增科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51040*********4715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陈宏伟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51040*********2614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杨昌鑫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51040*********6315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付涛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51342*********2816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金属轧制工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孙颢月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51040*********3846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炼钢浇铸工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刘从志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51042*********0519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金属材涂层机组操作工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曹莉萍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51040*********382X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曾余富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51040*********3856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杜志瑶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51303*********4405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闵桂兰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51102*********7884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卓然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51041*********8423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姚兵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51102*********1415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张天旭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51040*********0712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金属轧制工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胡斌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51041*********0052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曹荣海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51302*********3617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麻劲松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51040*********3819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李佑建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51041*********0093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彭瑜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51040*********591X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金属材精整工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邱瑞锋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51040*********3416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孙干雄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51102*********0117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张婕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51040*********3842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庞博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51040*********2214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陈银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51340*********6418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金属材精整工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邓光树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51040*********3417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文萍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51040*********0727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罗小莉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51040*********3860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李凤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50011*********4847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商品营业员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雷军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51230*********5730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陈谦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51040*********2610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商品营业员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鲍佩佩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51040*********5117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金属材精整工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卢刚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51040*********0715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金属材精整工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106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罗嘉敏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51162*********3143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金属材精整工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107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陈桐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51040*********5119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108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廖秋媛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51041*********8121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商品营业员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黄全维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51340*********6417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炼钢浇铸工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张洪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50022*********3742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金属材精整工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杨阿力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51042*********1918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何政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51292*********4670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黄志强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51040*********8116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炼钢浇铸工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刘亮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62082*********1712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金属轧制工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周诗舫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51040*********0025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商品营业员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王晓波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51040*********2210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田洪驰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51042*********561X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农产品食品检验员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武军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51012*********0275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工业废水处理工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何佳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51040*********4323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张家平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51292*********6312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工业废水处理工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李宏刚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51032*********4452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粉矿烧结工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鲁贵淞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51042*********5616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肖方强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51023*********0916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工业废水处理工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杨世斌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51040*********3818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工业废水处理工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李海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51040*********143X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工业废水处理工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莫跃东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51302*********4317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李明科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51130*********1376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工业废水处理工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肖刚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51102*********821X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金属轧制工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李佳蔓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51040*********0025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商品营业员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130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陈永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51040*********4739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131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陈培根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51310*********001X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工业废水处理工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132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甘晓文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51303*********5717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工业废水处理工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133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王治洪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51352*********8057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工业废水处理工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134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杨明涛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51040*********1316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炼钢浇铸工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135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何东祥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51032*********0693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136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郑世军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51040*********221X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铁合金火法冶炼工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137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高介平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51250*********8470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工业废水处理工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138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唐诗涵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51040*********2624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139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何静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51092*********2125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钛冶炼工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140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吴雄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51018*********4010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金属材精整工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四级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1500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141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张翠勇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51040*********223X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工业废水处理工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三级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2000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142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王显邱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kern w:val="0"/>
                <w:sz w:val="20"/>
                <w:szCs w:val="20"/>
              </w:rPr>
              <w:t>企业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51102*********5356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商品营业员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五级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0"/>
                <w:szCs w:val="20"/>
              </w:rPr>
            </w:pPr>
            <w:r>
              <w:rPr>
                <w:rFonts w:asciiTheme="minorEastAsia" w:hAnsiTheme="minorEastAsia" w:eastAsiaTheme="minorEastAsia"/>
                <w:sz w:val="20"/>
                <w:szCs w:val="20"/>
              </w:rPr>
              <w:t>1000</w:t>
            </w:r>
          </w:p>
        </w:tc>
      </w:tr>
    </w:tbl>
    <w:p>
      <w:pPr>
        <w:spacing w:line="560" w:lineRule="exact"/>
        <w:rPr>
          <w:rFonts w:ascii="Times New Roman" w:hAnsi="Times New Roman" w:eastAsia="仿宋_GB2312"/>
          <w:sz w:val="32"/>
          <w:szCs w:val="32"/>
        </w:rPr>
      </w:pPr>
    </w:p>
    <w:sectPr>
      <w:pgSz w:w="11906" w:h="16838"/>
      <w:pgMar w:top="2025" w:right="1800" w:bottom="2025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01399"/>
    <w:rsid w:val="00000D31"/>
    <w:rsid w:val="00033DF4"/>
    <w:rsid w:val="000542C3"/>
    <w:rsid w:val="0005498C"/>
    <w:rsid w:val="00060766"/>
    <w:rsid w:val="00064C94"/>
    <w:rsid w:val="00066E87"/>
    <w:rsid w:val="0009714F"/>
    <w:rsid w:val="000A4389"/>
    <w:rsid w:val="000C6982"/>
    <w:rsid w:val="00111CDE"/>
    <w:rsid w:val="00123570"/>
    <w:rsid w:val="00146679"/>
    <w:rsid w:val="00157D38"/>
    <w:rsid w:val="001D10B2"/>
    <w:rsid w:val="002403AB"/>
    <w:rsid w:val="00255722"/>
    <w:rsid w:val="002702E6"/>
    <w:rsid w:val="002717DE"/>
    <w:rsid w:val="002834E3"/>
    <w:rsid w:val="00296336"/>
    <w:rsid w:val="002E02CD"/>
    <w:rsid w:val="003233D4"/>
    <w:rsid w:val="00327208"/>
    <w:rsid w:val="00330C25"/>
    <w:rsid w:val="00346420"/>
    <w:rsid w:val="0035731D"/>
    <w:rsid w:val="00364D34"/>
    <w:rsid w:val="00380D2D"/>
    <w:rsid w:val="003846F1"/>
    <w:rsid w:val="003932F3"/>
    <w:rsid w:val="003F04C8"/>
    <w:rsid w:val="003F25BC"/>
    <w:rsid w:val="003F3D28"/>
    <w:rsid w:val="00411A64"/>
    <w:rsid w:val="004167A0"/>
    <w:rsid w:val="00432766"/>
    <w:rsid w:val="00436917"/>
    <w:rsid w:val="004A3FC0"/>
    <w:rsid w:val="004B7BDF"/>
    <w:rsid w:val="004C3A42"/>
    <w:rsid w:val="004D5096"/>
    <w:rsid w:val="004F2E95"/>
    <w:rsid w:val="00503AE8"/>
    <w:rsid w:val="005162DA"/>
    <w:rsid w:val="00523BAA"/>
    <w:rsid w:val="005257A6"/>
    <w:rsid w:val="00535DB2"/>
    <w:rsid w:val="00572A4B"/>
    <w:rsid w:val="0057773D"/>
    <w:rsid w:val="005C47DD"/>
    <w:rsid w:val="005D6839"/>
    <w:rsid w:val="00601399"/>
    <w:rsid w:val="0060180C"/>
    <w:rsid w:val="00616528"/>
    <w:rsid w:val="00624617"/>
    <w:rsid w:val="00630C0B"/>
    <w:rsid w:val="006467E4"/>
    <w:rsid w:val="00654526"/>
    <w:rsid w:val="006932D7"/>
    <w:rsid w:val="006A54F8"/>
    <w:rsid w:val="006A67BC"/>
    <w:rsid w:val="006B5B3F"/>
    <w:rsid w:val="006C75BE"/>
    <w:rsid w:val="006D2E42"/>
    <w:rsid w:val="006E3CF2"/>
    <w:rsid w:val="006E6B18"/>
    <w:rsid w:val="007158B8"/>
    <w:rsid w:val="007319FD"/>
    <w:rsid w:val="00731E50"/>
    <w:rsid w:val="00767C25"/>
    <w:rsid w:val="00774E05"/>
    <w:rsid w:val="007B4448"/>
    <w:rsid w:val="007D165A"/>
    <w:rsid w:val="007D275D"/>
    <w:rsid w:val="007F50FA"/>
    <w:rsid w:val="00813E36"/>
    <w:rsid w:val="00822312"/>
    <w:rsid w:val="00826B79"/>
    <w:rsid w:val="00832C44"/>
    <w:rsid w:val="00833404"/>
    <w:rsid w:val="008433FF"/>
    <w:rsid w:val="00857BF8"/>
    <w:rsid w:val="00877734"/>
    <w:rsid w:val="00892972"/>
    <w:rsid w:val="008A2CF2"/>
    <w:rsid w:val="0090419E"/>
    <w:rsid w:val="00910514"/>
    <w:rsid w:val="00936C6B"/>
    <w:rsid w:val="009449DF"/>
    <w:rsid w:val="009A2847"/>
    <w:rsid w:val="009B0F0D"/>
    <w:rsid w:val="009E3484"/>
    <w:rsid w:val="00A0421C"/>
    <w:rsid w:val="00A157E9"/>
    <w:rsid w:val="00A35A46"/>
    <w:rsid w:val="00A428B2"/>
    <w:rsid w:val="00A50B78"/>
    <w:rsid w:val="00A64DBA"/>
    <w:rsid w:val="00A77CD2"/>
    <w:rsid w:val="00AD4566"/>
    <w:rsid w:val="00AE1E89"/>
    <w:rsid w:val="00B14C13"/>
    <w:rsid w:val="00B27114"/>
    <w:rsid w:val="00B31E5B"/>
    <w:rsid w:val="00B33085"/>
    <w:rsid w:val="00B3642E"/>
    <w:rsid w:val="00B56EEE"/>
    <w:rsid w:val="00B643B5"/>
    <w:rsid w:val="00B65AE3"/>
    <w:rsid w:val="00B6606E"/>
    <w:rsid w:val="00B72E29"/>
    <w:rsid w:val="00B75C5E"/>
    <w:rsid w:val="00B86B83"/>
    <w:rsid w:val="00BA1407"/>
    <w:rsid w:val="00BB05CD"/>
    <w:rsid w:val="00BB3B53"/>
    <w:rsid w:val="00BC4513"/>
    <w:rsid w:val="00BD3C08"/>
    <w:rsid w:val="00BF5EEE"/>
    <w:rsid w:val="00C14105"/>
    <w:rsid w:val="00C17133"/>
    <w:rsid w:val="00C24D25"/>
    <w:rsid w:val="00C329F1"/>
    <w:rsid w:val="00C70C42"/>
    <w:rsid w:val="00CA53B4"/>
    <w:rsid w:val="00CA58EF"/>
    <w:rsid w:val="00CD0618"/>
    <w:rsid w:val="00CE406E"/>
    <w:rsid w:val="00CF02BC"/>
    <w:rsid w:val="00CF4262"/>
    <w:rsid w:val="00CF4D0C"/>
    <w:rsid w:val="00D02F28"/>
    <w:rsid w:val="00D07EF7"/>
    <w:rsid w:val="00D22B51"/>
    <w:rsid w:val="00D3289A"/>
    <w:rsid w:val="00D50488"/>
    <w:rsid w:val="00D61A28"/>
    <w:rsid w:val="00D64B06"/>
    <w:rsid w:val="00D71531"/>
    <w:rsid w:val="00DB4263"/>
    <w:rsid w:val="00DC6A89"/>
    <w:rsid w:val="00E11496"/>
    <w:rsid w:val="00E45B99"/>
    <w:rsid w:val="00E5218A"/>
    <w:rsid w:val="00E5770A"/>
    <w:rsid w:val="00E60F95"/>
    <w:rsid w:val="00E64A50"/>
    <w:rsid w:val="00E7352A"/>
    <w:rsid w:val="00E77050"/>
    <w:rsid w:val="00E828C3"/>
    <w:rsid w:val="00E95079"/>
    <w:rsid w:val="00E97F46"/>
    <w:rsid w:val="00EB2233"/>
    <w:rsid w:val="00ED5CF3"/>
    <w:rsid w:val="00EE25DF"/>
    <w:rsid w:val="00EF24CE"/>
    <w:rsid w:val="00EF2573"/>
    <w:rsid w:val="00F14B7F"/>
    <w:rsid w:val="00F241B8"/>
    <w:rsid w:val="00F50612"/>
    <w:rsid w:val="00F52DE9"/>
    <w:rsid w:val="00F56CDB"/>
    <w:rsid w:val="00F71CC8"/>
    <w:rsid w:val="00F81AB9"/>
    <w:rsid w:val="00FD2342"/>
    <w:rsid w:val="00FD76A0"/>
    <w:rsid w:val="1BA04295"/>
    <w:rsid w:val="2AD817A7"/>
    <w:rsid w:val="61367AB1"/>
    <w:rsid w:val="63CE4A70"/>
    <w:rsid w:val="7EDA220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2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semiHidden/>
    <w:unhideWhenUsed/>
    <w:uiPriority w:val="99"/>
    <w:rPr>
      <w:color w:val="800080"/>
      <w:u w:val="single"/>
    </w:rPr>
  </w:style>
  <w:style w:type="character" w:styleId="9">
    <w:name w:val="Hyperlink"/>
    <w:basedOn w:val="7"/>
    <w:semiHidden/>
    <w:unhideWhenUsed/>
    <w:uiPriority w:val="99"/>
    <w:rPr>
      <w:color w:val="0000FF"/>
      <w:u w:val="single"/>
    </w:rPr>
  </w:style>
  <w:style w:type="character" w:customStyle="1" w:styleId="10">
    <w:name w:val="页眉 Char"/>
    <w:basedOn w:val="7"/>
    <w:link w:val="5"/>
    <w:semiHidden/>
    <w:locked/>
    <w:uiPriority w:val="99"/>
    <w:rPr>
      <w:rFonts w:cs="Times New Roman"/>
      <w:sz w:val="18"/>
      <w:szCs w:val="18"/>
    </w:rPr>
  </w:style>
  <w:style w:type="character" w:customStyle="1" w:styleId="11">
    <w:name w:val="页脚 Char"/>
    <w:basedOn w:val="7"/>
    <w:link w:val="4"/>
    <w:semiHidden/>
    <w:locked/>
    <w:uiPriority w:val="99"/>
    <w:rPr>
      <w:rFonts w:cs="Times New Roman"/>
      <w:sz w:val="18"/>
      <w:szCs w:val="18"/>
    </w:rPr>
  </w:style>
  <w:style w:type="character" w:customStyle="1" w:styleId="12">
    <w:name w:val="批注框文本 Char"/>
    <w:basedOn w:val="7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日期 Char"/>
    <w:basedOn w:val="7"/>
    <w:link w:val="2"/>
    <w:semiHidden/>
    <w:uiPriority w:val="99"/>
    <w:rPr>
      <w:kern w:val="2"/>
      <w:sz w:val="21"/>
      <w:szCs w:val="22"/>
    </w:rPr>
  </w:style>
  <w:style w:type="paragraph" w:customStyle="1" w:styleId="14">
    <w:name w:val="font5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5">
    <w:name w:val="font6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6">
    <w:name w:val="xl68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7">
    <w:name w:val="xl69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8">
    <w:name w:val="xl70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19">
    <w:name w:val="xl71"/>
    <w:basedOn w:val="1"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20">
    <w:name w:val="xl72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1">
    <w:name w:val="xl73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2">
    <w:name w:val="xl74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3">
    <w:name w:val="xl75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24">
    <w:name w:val="xl76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5">
    <w:name w:val="xl77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6">
    <w:name w:val="xl78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7">
    <w:name w:val="xl79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8">
    <w:name w:val="xl80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CCE8C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29">
    <w:name w:val="xl81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30">
    <w:name w:val="xl82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303133"/>
      <w:kern w:val="0"/>
      <w:sz w:val="20"/>
      <w:szCs w:val="20"/>
    </w:rPr>
  </w:style>
  <w:style w:type="paragraph" w:customStyle="1" w:styleId="31">
    <w:name w:val="xl83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Arial" w:hAnsi="Arial" w:cs="Arial"/>
      <w:color w:val="303133"/>
      <w:kern w:val="0"/>
      <w:sz w:val="20"/>
      <w:szCs w:val="20"/>
    </w:rPr>
  </w:style>
  <w:style w:type="paragraph" w:customStyle="1" w:styleId="32">
    <w:name w:val="xl84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kern w:val="0"/>
      <w:sz w:val="20"/>
      <w:szCs w:val="20"/>
    </w:rPr>
  </w:style>
  <w:style w:type="paragraph" w:customStyle="1" w:styleId="33">
    <w:name w:val="xl85"/>
    <w:basedOn w:val="1"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34">
    <w:name w:val="xl86"/>
    <w:basedOn w:val="1"/>
    <w:uiPriority w:val="0"/>
    <w:pPr>
      <w:widowControl/>
      <w:pBdr>
        <w:bottom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1021</Words>
  <Characters>5820</Characters>
  <Lines>48</Lines>
  <Paragraphs>13</Paragraphs>
  <TotalTime>130</TotalTime>
  <ScaleCrop>false</ScaleCrop>
  <LinksUpToDate>false</LinksUpToDate>
  <CharactersWithSpaces>6828</CharactersWithSpaces>
  <Application>WPS Office_11.8.2.11473_F1E327BC-269C-435d-A152-05C5408002CA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2021-12-02T09:03:00Z</dcterms:created>
  <dc:creator>刘睿</dc:creator>
  <cp:lastModifiedBy>宋琪麟</cp:lastModifiedBy>
  <cp:lastPrinted>2018-01-02T07:42:00Z</cp:lastPrinted>
  <dcterms:modified xsi:type="dcterms:W3CDTF">2026-10-10T01:56:02Z</dcterms:modified>
  <dc:title>攀枝花市就业服务管理局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2052-11.8.2.11473</vt:lpwstr>
  </property>
  <property fmtid="{D5CDD505-2E9C-101B-9397-08002B2CF9AE}" pid="3" name="ICV">
    <vt:lpwstr>8A8925D797C243539668562479CB65E1</vt:lpwstr>
  </property>
</Properties>
</file>