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tabs>
          <w:tab w:val="left" w:pos="8820"/>
        </w:tabs>
        <w:spacing w:line="560" w:lineRule="exact"/>
        <w:ind w:right="320" w:firstLineChars="200" w:firstLine="640"/>
        <w:jc w:val="right"/>
        <w:rPr>
          <w:rFonts w:eastAsia="仿宋_GB2312"/>
          <w:sz w:val="32"/>
          <w:szCs w:val="32"/>
        </w:rPr>
      </w:pPr>
      <w:bookmarkStart w:id="0" w:name="_GoBack"/>
      <w:bookmarkEnd w:id="0"/>
    </w:p>
    <w:p>
      <w:pPr>
        <w:pStyle w:val="17"/>
        <w:adjustRightInd w:val="0"/>
        <w:snapToGrid w:val="0"/>
        <w:spacing w:line="560" w:lineRule="exact"/>
        <w:jc w:val="center"/>
        <w:rPr>
          <w:rFonts w:ascii="方正小标宋_GBK" w:eastAsia="方正小标宋_GBK"/>
          <w:spacing w:val="-6"/>
          <w:sz w:val="44"/>
          <w:szCs w:val="44"/>
        </w:rPr>
      </w:pPr>
      <w:r>
        <w:rPr>
          <w:rFonts w:ascii="方正小标宋_GBK" w:eastAsia="方正小标宋_GBK" w:hint="eastAsia"/>
          <w:spacing w:val="-6"/>
          <w:sz w:val="44"/>
          <w:szCs w:val="44"/>
        </w:rPr>
        <w:t>攀枝花市生态环境局</w:t>
      </w:r>
    </w:p>
    <w:p>
      <w:pPr>
        <w:pStyle w:val="17"/>
        <w:adjustRightInd w:val="0"/>
        <w:snapToGrid w:val="0"/>
        <w:spacing w:line="560" w:lineRule="exact"/>
        <w:jc w:val="center"/>
        <w:rPr>
          <w:rFonts w:ascii="方正小标宋_GBK" w:eastAsia="方正小标宋_GBK"/>
          <w:spacing w:val="-6"/>
          <w:sz w:val="44"/>
          <w:szCs w:val="44"/>
        </w:rPr>
      </w:pPr>
      <w:r>
        <w:rPr>
          <w:rFonts w:ascii="方正小标宋_GBK" w:eastAsia="方正小标宋_GBK" w:hint="eastAsia"/>
          <w:spacing w:val="-6"/>
          <w:sz w:val="44"/>
          <w:szCs w:val="44"/>
        </w:rPr>
        <w:t>关于金沙江金沙水电站220千伏线路送出线工程环境影响报告表的批复</w:t>
      </w:r>
    </w:p>
    <w:p>
      <w:pPr>
        <w:spacing w:line="560" w:lineRule="exact"/>
        <w:rPr>
          <w:rFonts w:ascii="Times New Roman" w:eastAsia="仿宋_GB2312" w:cs="Times New Roman" w:hAnsi="Times New Roman"/>
          <w:b/>
          <w:color w:val="000000"/>
          <w:sz w:val="36"/>
          <w:szCs w:val="36"/>
        </w:rPr>
      </w:pPr>
    </w:p>
    <w:p>
      <w:pPr>
        <w:spacing w:line="560" w:lineRule="exac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四川省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能投</w:t>
      </w:r>
      <w:r>
        <w:rPr>
          <w:rFonts w:ascii="Times New Roman" w:eastAsia="仿宋_GB2312" w:cs="Times New Roman" w:hAnsi="Times New Roman"/>
          <w:sz w:val="32"/>
          <w:szCs w:val="32"/>
        </w:rPr>
        <w:t>攀枝花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水电开发有限公司</w:t>
      </w:r>
      <w:r>
        <w:rPr>
          <w:rFonts w:ascii="Times New Roman" w:eastAsia="仿宋_GB2312" w:cs="Times New Roman" w:hAnsi="Times New Roman"/>
          <w:sz w:val="32"/>
          <w:szCs w:val="32"/>
        </w:rPr>
        <w:t>：</w:t>
      </w:r>
    </w:p>
    <w:p>
      <w:pPr>
        <w:spacing w:line="560" w:lineRule="exact"/>
        <w:ind w:firstLine="63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你公司《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金沙江金沙水电站220千伏线路送出线工程</w:t>
      </w:r>
      <w:r>
        <w:rPr>
          <w:rFonts w:ascii="Times New Roman" w:eastAsia="仿宋_GB2312" w:cs="Times New Roman" w:hAnsi="Times New Roman"/>
          <w:sz w:val="32"/>
          <w:szCs w:val="32"/>
        </w:rPr>
        <w:t>环境影响报告表》（以下简称“报告表”）收悉，根据国家环保法</w:t>
      </w:r>
      <w:r>
        <w:rPr>
          <w:rFonts w:ascii="Times New Roman" w:eastAsia="仿宋_GB2312" w:cs="Times New Roman" w:hAnsi="Times New Roman"/>
          <w:kern w:val="0"/>
          <w:sz w:val="32"/>
          <w:szCs w:val="32"/>
        </w:rPr>
        <w:t>律法规、</w:t>
      </w:r>
      <w:r>
        <w:rPr>
          <w:rFonts w:ascii="Times New Roman" w:eastAsia="仿宋_GB2312" w:cs="Times New Roman" w:hAnsi="Times New Roman"/>
          <w:sz w:val="32"/>
          <w:szCs w:val="32"/>
        </w:rPr>
        <w:t>四川爱欧特环保科技有限公司评估意见（爱欧特评估表〔201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9</w:t>
      </w:r>
      <w:r>
        <w:rPr>
          <w:rFonts w:ascii="Times New Roman" w:eastAsia="仿宋_GB2312" w:cs="Times New Roman" w:hAnsi="Times New Roman"/>
          <w:sz w:val="32"/>
          <w:szCs w:val="32"/>
        </w:rPr>
        <w:t>〕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33</w:t>
      </w:r>
      <w:r>
        <w:rPr>
          <w:rFonts w:ascii="Times New Roman" w:eastAsia="仿宋_GB2312" w:cs="Times New Roman" w:hAnsi="Times New Roman"/>
          <w:sz w:val="32"/>
          <w:szCs w:val="32"/>
        </w:rPr>
        <w:t>号）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、攀枝花市西区</w:t>
      </w:r>
      <w:r>
        <w:rPr>
          <w:rFonts w:ascii="Times New Roman" w:eastAsia="仿宋_GB2312" w:cs="Times New Roman" w:hAnsi="Times New Roman"/>
          <w:sz w:val="32"/>
          <w:szCs w:val="32"/>
        </w:rPr>
        <w:t>环境保护局预审意见（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攀西</w:t>
      </w:r>
      <w:r>
        <w:rPr>
          <w:rFonts w:ascii="Times New Roman" w:eastAsia="仿宋_GB2312" w:cs="Times New Roman" w:hAnsi="Times New Roman"/>
          <w:sz w:val="32"/>
          <w:szCs w:val="32"/>
        </w:rPr>
        <w:t>环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建</w:t>
      </w:r>
      <w:r>
        <w:rPr>
          <w:rFonts w:ascii="Times New Roman" w:eastAsia="仿宋_GB2312" w:cs="Times New Roman" w:hAnsi="Times New Roman"/>
          <w:sz w:val="32"/>
          <w:szCs w:val="32"/>
        </w:rPr>
        <w:t>〔201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9</w:t>
      </w:r>
      <w:r>
        <w:rPr>
          <w:rFonts w:ascii="Times New Roman" w:eastAsia="仿宋_GB2312" w:cs="Times New Roman" w:hAnsi="Times New Roman"/>
          <w:sz w:val="32"/>
          <w:szCs w:val="32"/>
        </w:rPr>
        <w:t>〕</w:t>
      </w:r>
      <w:r>
        <w:rPr>
          <w:rFonts w:ascii="Times New Roman" w:eastAsia="仿宋_GB2312" w:cs="Times New Roman" w:hAnsi="Times New Roman" w:hint="eastAsia"/>
          <w:sz w:val="32"/>
          <w:szCs w:val="32"/>
        </w:rPr>
        <w:t xml:space="preserve">1 </w:t>
      </w:r>
      <w:r>
        <w:rPr>
          <w:rFonts w:ascii="Times New Roman" w:eastAsia="仿宋_GB2312" w:cs="Times New Roman" w:hAnsi="Times New Roman"/>
          <w:sz w:val="32"/>
          <w:szCs w:val="32"/>
        </w:rPr>
        <w:t>号）</w:t>
      </w:r>
      <w:r>
        <w:rPr>
          <w:rFonts w:ascii="Times New Roman" w:eastAsia="仿宋_GB2312" w:cs="Times New Roman" w:hAnsi="Times New Roman"/>
          <w:kern w:val="0"/>
          <w:sz w:val="32"/>
          <w:szCs w:val="32"/>
        </w:rPr>
        <w:t>，</w:t>
      </w:r>
      <w:r>
        <w:rPr>
          <w:rFonts w:ascii="Times New Roman" w:eastAsia="仿宋_GB2312" w:cs="Times New Roman" w:hAnsi="Times New Roman"/>
          <w:sz w:val="32"/>
          <w:szCs w:val="32"/>
        </w:rPr>
        <w:t>经研究，</w:t>
      </w:r>
      <w:r>
        <w:rPr>
          <w:rFonts w:ascii="Times New Roman" w:eastAsia="仿宋_GB2312" w:cs="Times New Roman" w:hAnsi="Times New Roman"/>
          <w:kern w:val="0"/>
          <w:sz w:val="32"/>
          <w:szCs w:val="32"/>
        </w:rPr>
        <w:t>批复如下：</w:t>
      </w:r>
    </w:p>
    <w:p>
      <w:pPr>
        <w:pStyle w:val="20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一、项目</w:t>
      </w:r>
      <w:r>
        <w:rPr>
          <w:rFonts w:ascii="Times New Roman" w:eastAsia="仿宋_GB2312" w:hAnsi="Times New Roman" w:hint="eastAsia"/>
          <w:sz w:val="32"/>
          <w:szCs w:val="32"/>
        </w:rPr>
        <w:t>位于攀枝花市西区清香坪</w:t>
      </w:r>
      <w:r>
        <w:rPr>
          <w:rFonts w:ascii="Times New Roman" w:eastAsia="仿宋_GB2312" w:hAnsi="Times New Roman"/>
          <w:sz w:val="32"/>
          <w:szCs w:val="32"/>
        </w:rPr>
        <w:t>，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金沙江金沙水电站220千伏线路送出工程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包括：（一）新建金沙水电站220kV升压站至220kV西佛寺变电站约双回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220kV线路工程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，线路全长</w:t>
      </w:r>
      <w:r>
        <w:rPr>
          <w:rFonts w:ascii="Times New Roman" w:eastAsia="仿宋_GB2312" w:hAnsi="Times New Roman"/>
          <w:color w:val="000000"/>
          <w:sz w:val="32"/>
          <w:szCs w:val="32"/>
        </w:rPr>
        <w:t>2×5.2km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，采用双回双分裂架空架设，导线为</w:t>
      </w:r>
      <w:r>
        <w:rPr>
          <w:rFonts w:ascii="Times New Roman" w:eastAsia="仿宋_GB2312" w:hAnsi="Times New Roman"/>
          <w:color w:val="000000"/>
          <w:sz w:val="32"/>
          <w:szCs w:val="32"/>
        </w:rPr>
        <w:t>2×JL/G1A-500/45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型钢芯铝绞线。全线新建铁塔22基，利旧1基终端塔，</w:t>
      </w:r>
      <w:r>
        <w:rPr>
          <w:rFonts w:ascii="Times New Roman" w:eastAsia="仿宋_GB2312" w:hAnsi="Times New Roman"/>
          <w:sz w:val="32"/>
          <w:szCs w:val="32"/>
        </w:rPr>
        <w:t>塔基永久占地</w:t>
      </w:r>
      <w:r>
        <w:rPr>
          <w:rFonts w:ascii="Times New Roman" w:eastAsia="仿宋_GB2312" w:hAnsi="Times New Roman" w:hint="eastAsia"/>
          <w:sz w:val="32"/>
          <w:szCs w:val="32"/>
        </w:rPr>
        <w:t>0.24h</w:t>
      </w:r>
      <w:r>
        <w:rPr>
          <w:rFonts w:ascii="Times New Roman" w:eastAsia="仿宋_GB2312" w:hAnsi="Times New Roman"/>
          <w:sz w:val="32"/>
          <w:szCs w:val="32"/>
        </w:rPr>
        <w:t>m</w:t>
      </w:r>
      <w:r>
        <w:rPr>
          <w:rFonts w:ascii="Times New Roman" w:eastAsia="仿宋_GB2312" w:hAnsi="Times New Roman"/>
          <w:sz w:val="32"/>
          <w:szCs w:val="32"/>
          <w:vertAlign w:val="super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（二）220kV银西65号（坪西14号）至西佛寺变电站双回220kV线路改造工程，改建线路长度</w:t>
      </w:r>
      <w:r>
        <w:rPr>
          <w:rFonts w:ascii="Times New Roman" w:eastAsia="仿宋_GB2312" w:hAnsi="Times New Roman"/>
          <w:color w:val="000000"/>
          <w:sz w:val="32"/>
          <w:szCs w:val="32"/>
        </w:rPr>
        <w:t>2×0.62km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，线路采用双回双分裂架空架设，导线为</w:t>
      </w:r>
      <w:r>
        <w:rPr>
          <w:rFonts w:ascii="Times New Roman" w:eastAsia="仿宋_GB2312" w:hAnsi="Times New Roman"/>
          <w:color w:val="000000"/>
          <w:sz w:val="32"/>
          <w:szCs w:val="32"/>
        </w:rPr>
        <w:t>2×JL/G1A-630/45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型钢芯铝绞线。新建铁塔2基，</w:t>
      </w:r>
      <w:r>
        <w:rPr>
          <w:rFonts w:ascii="Times New Roman" w:eastAsia="仿宋_GB2312" w:hAnsi="Times New Roman"/>
          <w:sz w:val="32"/>
          <w:szCs w:val="32"/>
        </w:rPr>
        <w:t>塔基永久占地</w:t>
      </w:r>
      <w:r>
        <w:rPr>
          <w:rFonts w:ascii="Times New Roman" w:eastAsia="仿宋_GB2312" w:hAnsi="Times New Roman" w:hint="eastAsia"/>
          <w:sz w:val="32"/>
          <w:szCs w:val="32"/>
        </w:rPr>
        <w:t>0.02h</w:t>
      </w:r>
      <w:r>
        <w:rPr>
          <w:rFonts w:ascii="Times New Roman" w:eastAsia="仿宋_GB2312" w:hAnsi="Times New Roman"/>
          <w:sz w:val="32"/>
          <w:szCs w:val="32"/>
        </w:rPr>
        <w:t>m</w:t>
      </w:r>
      <w:r>
        <w:rPr>
          <w:rFonts w:ascii="Times New Roman" w:eastAsia="仿宋_GB2312" w:hAnsi="Times New Roman"/>
          <w:sz w:val="32"/>
          <w:szCs w:val="32"/>
          <w:vertAlign w:val="superscript"/>
        </w:rPr>
        <w:t>2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。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项目总投资3239万元，其中环保投资43万元。</w:t>
      </w:r>
    </w:p>
    <w:p>
      <w:pPr>
        <w:spacing w:line="560" w:lineRule="exact"/>
        <w:ind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工程为电力基础设施建设，属《产业结构调整指导目录（2011年本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）（</w:t>
      </w:r>
      <w:r>
        <w:rPr>
          <w:rFonts w:ascii="Times New Roman" w:eastAsia="仿宋_GB2312" w:cs="Times New Roman" w:hAnsi="Times New Roman"/>
          <w:sz w:val="32"/>
          <w:szCs w:val="32"/>
        </w:rPr>
        <w:t>修正）》中鼓励类项目，符合国家现行产业政策。国网四川省电力公司以“川电发展〔2018〕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204</w:t>
      </w:r>
      <w:r>
        <w:rPr>
          <w:rFonts w:ascii="Times New Roman" w:eastAsia="仿宋_GB2312" w:cs="Times New Roman" w:hAnsi="Times New Roman"/>
          <w:sz w:val="32"/>
          <w:szCs w:val="32"/>
        </w:rPr>
        <w:t>号”对该项目可行性研究报告进行了批复。攀枝花市住房和城乡规划建设局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以“攀住规建函</w:t>
      </w:r>
      <w:r>
        <w:rPr>
          <w:rFonts w:ascii="Times New Roman" w:eastAsia="仿宋_GB2312" w:cs="Times New Roman" w:hAnsi="Times New Roman"/>
          <w:sz w:val="32"/>
          <w:szCs w:val="32"/>
        </w:rPr>
        <w:t>〔2018〕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247</w:t>
      </w:r>
      <w:r>
        <w:rPr>
          <w:rFonts w:ascii="Times New Roman" w:eastAsia="仿宋_GB2312" w:cs="Times New Roman" w:hAnsi="Times New Roman"/>
          <w:sz w:val="32"/>
          <w:szCs w:val="32"/>
        </w:rPr>
        <w:t>号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”同意</w:t>
      </w:r>
      <w:r>
        <w:rPr>
          <w:rFonts w:ascii="Times New Roman" w:eastAsia="仿宋_GB2312" w:cs="Times New Roman" w:hAnsi="Times New Roman"/>
          <w:sz w:val="32"/>
          <w:szCs w:val="32"/>
        </w:rPr>
        <w:t>输电线路径方案。</w:t>
      </w:r>
    </w:p>
    <w:p>
      <w:pPr>
        <w:spacing w:line="560" w:lineRule="exact"/>
        <w:ind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在严格落实“报告表”和专家意见提出的防治生态破坏和环境污染对策和措施的前提下，不利环境影响可得到减缓和控制，不会导致区域环境功能的改变。我局同意“报告表”的结论。你公司应按照“报告表”中所列建设项目的性质、地点、规模、采用的建设方案、环境保护对策措施及本批复要求进行建设。</w:t>
      </w:r>
    </w:p>
    <w:p>
      <w:pPr>
        <w:spacing w:line="560" w:lineRule="exact"/>
        <w:ind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二、项目建设应做好以下工作：</w:t>
      </w:r>
    </w:p>
    <w:p>
      <w:pPr>
        <w:widowControl/>
        <w:spacing w:line="560" w:lineRule="exact"/>
        <w:ind w:firstLineChars="200" w:firstLine="640"/>
        <w:rPr>
          <w:rFonts w:ascii="Times New Roman" w:eastAsia="仿宋_GB2312" w:cs="Times New Roman" w:hAnsi="Times New Roman"/>
          <w:spacing w:val="2"/>
          <w:kern w:val="0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（一）</w:t>
      </w:r>
      <w:r>
        <w:rPr>
          <w:rFonts w:ascii="Times New Roman" w:eastAsia="仿宋_GB2312" w:cs="Times New Roman" w:hAnsi="Times New Roman"/>
          <w:kern w:val="0"/>
          <w:sz w:val="32"/>
          <w:szCs w:val="32"/>
          <w:shd w:val="clear" w:color="auto" w:fill="FFFFFF"/>
        </w:rPr>
        <w:t>严格贯彻执行“预防为主、保护优先”原则，确保项目环保资金，落实公司内部环境管理部门、人员和管理制度等工作。与项目同步开展环保相关设施设计，将环保措施纳入招标、施工承包合同中。</w:t>
      </w:r>
    </w:p>
    <w:p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（二）</w:t>
      </w:r>
      <w:r>
        <w:rPr>
          <w:rFonts w:ascii="Times New Roman" w:eastAsia="仿宋_GB2312" w:cs="Times New Roman" w:hAnsi="Times New Roman"/>
          <w:kern w:val="0"/>
          <w:sz w:val="32"/>
          <w:szCs w:val="32"/>
          <w:shd w:val="clear" w:color="auto" w:fill="FFFFFF"/>
        </w:rPr>
        <w:t>加强施工期环境管理，采取有效措施减轻或消除施工期废水、废渣、噪声、扬尘等对周围环境的影响。强化施工期水土保持和</w:t>
      </w:r>
      <w:r>
        <w:rPr>
          <w:rFonts w:ascii="Times New Roman" w:eastAsia="仿宋_GB2312" w:cs="Times New Roman" w:hAnsi="Times New Roman"/>
          <w:sz w:val="32"/>
          <w:szCs w:val="32"/>
        </w:rPr>
        <w:t>施工迹地恢复</w:t>
      </w:r>
      <w:r>
        <w:rPr>
          <w:rFonts w:ascii="Times New Roman" w:eastAsia="仿宋_GB2312" w:cs="Times New Roman" w:hAnsi="Times New Roman"/>
          <w:kern w:val="0"/>
          <w:sz w:val="32"/>
          <w:szCs w:val="32"/>
          <w:shd w:val="clear" w:color="auto" w:fill="FFFFFF"/>
        </w:rPr>
        <w:t>工作，</w:t>
      </w:r>
      <w:r>
        <w:rPr>
          <w:rFonts w:ascii="仿宋_GB2312" w:eastAsia="仿宋_GB2312" w:hint="eastAsia"/>
          <w:bCs/>
          <w:sz w:val="32"/>
          <w:szCs w:val="32"/>
        </w:rPr>
        <w:t>防止造成生态环境破坏和水土流失。</w:t>
      </w:r>
    </w:p>
    <w:p>
      <w:pPr>
        <w:spacing w:line="560" w:lineRule="exact"/>
        <w:ind w:firstLineChars="200" w:firstLine="640"/>
        <w:rPr>
          <w:rFonts w:ascii="Times New Roman" w:eastAsia="仿宋_GB2312" w:cs="Times New Roman" w:hAnsi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_GB2312" w:cs="Times New Roman" w:hAnsi="Times New Roman" w:hint="eastAsia"/>
          <w:kern w:val="0"/>
          <w:sz w:val="32"/>
          <w:szCs w:val="32"/>
          <w:shd w:val="clear" w:color="auto" w:fill="FFFFFF"/>
        </w:rPr>
        <w:t>（三）高度重视金沙荷花池</w:t>
      </w:r>
      <w:r>
        <w:rPr>
          <w:rFonts w:eastAsia="仿宋_GB2312" w:hint="eastAsia"/>
          <w:color w:val="000000"/>
          <w:sz w:val="32"/>
          <w:szCs w:val="32"/>
        </w:rPr>
        <w:t>水源地</w:t>
      </w:r>
      <w:r>
        <w:rPr>
          <w:rFonts w:eastAsia="仿宋_GB2312" w:hint="eastAsia"/>
          <w:sz w:val="32"/>
          <w:szCs w:val="32"/>
        </w:rPr>
        <w:t>二级保护区</w:t>
      </w:r>
      <w:r>
        <w:rPr>
          <w:rFonts w:eastAsia="仿宋_GB2312" w:hint="eastAsia"/>
          <w:color w:val="000000"/>
          <w:sz w:val="32"/>
          <w:szCs w:val="32"/>
        </w:rPr>
        <w:t>保护工作</w:t>
      </w:r>
      <w:r>
        <w:rPr>
          <w:rFonts w:ascii="Times New Roman" w:eastAsia="仿宋_GB2312" w:cs="Times New Roman" w:hAnsi="Times New Roman" w:hint="eastAsia"/>
          <w:kern w:val="0"/>
          <w:sz w:val="32"/>
          <w:szCs w:val="32"/>
          <w:shd w:val="clear" w:color="auto" w:fill="FFFFFF"/>
        </w:rPr>
        <w:t>，严格落实施工期</w:t>
      </w:r>
      <w:r>
        <w:rPr>
          <w:rFonts w:eastAsia="仿宋_GB2312" w:hint="eastAsia"/>
          <w:color w:val="000000"/>
          <w:sz w:val="32"/>
          <w:szCs w:val="32"/>
        </w:rPr>
        <w:t>塔基施工过程中</w:t>
      </w:r>
      <w:r>
        <w:rPr>
          <w:rFonts w:ascii="Times New Roman" w:eastAsia="仿宋_GB2312" w:cs="Times New Roman" w:hAnsi="Times New Roman" w:hint="eastAsia"/>
          <w:kern w:val="0"/>
          <w:sz w:val="32"/>
          <w:szCs w:val="32"/>
          <w:shd w:val="clear" w:color="auto" w:fill="FFFFFF"/>
        </w:rPr>
        <w:t>各项环保保障措施，</w:t>
      </w:r>
      <w:r>
        <w:rPr>
          <w:rFonts w:ascii="仿宋_GB2312" w:eastAsia="仿宋_GB2312" w:hint="eastAsia"/>
          <w:sz w:val="32"/>
          <w:szCs w:val="32"/>
        </w:rPr>
        <w:t>加强施工过程中废弃物收集、转运过程的管理，做好围挡工作，</w:t>
      </w:r>
      <w:r>
        <w:rPr>
          <w:rFonts w:eastAsia="仿宋_GB2312" w:hint="eastAsia"/>
          <w:color w:val="000000"/>
          <w:sz w:val="32"/>
          <w:szCs w:val="32"/>
        </w:rPr>
        <w:t>禁止施工废水、生活污水、生活垃圾等排入附近水体，</w:t>
      </w:r>
      <w:r>
        <w:rPr>
          <w:rFonts w:ascii="Times New Roman" w:eastAsia="仿宋_GB2312" w:cs="Times New Roman" w:hAnsi="Times New Roman" w:hint="eastAsia"/>
          <w:kern w:val="0"/>
          <w:sz w:val="32"/>
          <w:szCs w:val="32"/>
          <w:shd w:val="clear" w:color="auto" w:fill="FFFFFF"/>
        </w:rPr>
        <w:t>确保饮用水源安全。</w:t>
      </w:r>
    </w:p>
    <w:p>
      <w:pPr>
        <w:spacing w:line="560" w:lineRule="exact"/>
        <w:ind w:firstLineChars="200" w:firstLine="640"/>
        <w:rPr>
          <w:rFonts w:ascii="Times New Roman" w:eastAsia="仿宋_GB2312" w:cs="Times New Roman" w:hAnsi="Times New Roman"/>
          <w:color w:val="000000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（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四</w:t>
      </w:r>
      <w:r>
        <w:rPr>
          <w:rFonts w:ascii="Times New Roman" w:eastAsia="仿宋_GB2312" w:cs="Times New Roman" w:hAnsi="Times New Roman"/>
          <w:sz w:val="32"/>
          <w:szCs w:val="32"/>
        </w:rPr>
        <w:t>）</w:t>
      </w:r>
      <w:r>
        <w:rPr>
          <w:rFonts w:ascii="Times New Roman" w:eastAsia="仿宋_GB2312" w:cs="Times New Roman" w:hAnsi="Times New Roman"/>
          <w:kern w:val="0"/>
          <w:sz w:val="32"/>
          <w:szCs w:val="32"/>
        </w:rPr>
        <w:t>落实并优化</w:t>
      </w:r>
      <w:r>
        <w:rPr>
          <w:rFonts w:ascii="Times New Roman" w:eastAsia="仿宋_GB2312" w:cs="Times New Roman" w:hAnsi="Times New Roman"/>
          <w:color w:val="000000"/>
          <w:sz w:val="32"/>
          <w:szCs w:val="32"/>
        </w:rPr>
        <w:t>电磁环境保护防治措施及声环境保护措施。合理选择导线截面积和相导线结构，降低线路的电晕噪声、工频电场强度和工频磁感应强度；在非居民区导线对地高度不低于6.</w:t>
      </w:r>
      <w:r>
        <w:rPr>
          <w:rFonts w:ascii="Times New Roman" w:eastAsia="仿宋_GB2312" w:cs="Times New Roman" w:hAnsi="Times New Roman" w:hint="eastAsia"/>
          <w:color w:val="000000"/>
          <w:sz w:val="32"/>
          <w:szCs w:val="32"/>
        </w:rPr>
        <w:t>5</w:t>
      </w:r>
      <w:r>
        <w:rPr>
          <w:rFonts w:ascii="Times New Roman" w:eastAsia="仿宋_GB2312" w:cs="Times New Roman" w:hAnsi="Times New Roman"/>
          <w:color w:val="000000"/>
          <w:sz w:val="32"/>
          <w:szCs w:val="32"/>
        </w:rPr>
        <w:t>m。</w:t>
      </w:r>
    </w:p>
    <w:p>
      <w:pPr>
        <w:spacing w:line="560" w:lineRule="exact"/>
        <w:ind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bCs/>
          <w:color w:val="000000"/>
          <w:sz w:val="32"/>
          <w:szCs w:val="32"/>
        </w:rPr>
        <w:t>（</w:t>
      </w:r>
      <w:r>
        <w:rPr>
          <w:rFonts w:ascii="Times New Roman" w:eastAsia="仿宋_GB2312" w:cs="Times New Roman" w:hAnsi="Times New Roman" w:hint="eastAsia"/>
          <w:bCs/>
          <w:color w:val="000000"/>
          <w:sz w:val="32"/>
          <w:szCs w:val="32"/>
        </w:rPr>
        <w:t>五</w:t>
      </w:r>
      <w:r>
        <w:rPr>
          <w:rFonts w:ascii="Times New Roman" w:eastAsia="仿宋_GB2312" w:cs="Times New Roman" w:hAnsi="Times New Roman"/>
          <w:bCs/>
          <w:color w:val="000000"/>
          <w:sz w:val="32"/>
          <w:szCs w:val="32"/>
        </w:rPr>
        <w:t>）</w:t>
      </w:r>
      <w:r>
        <w:rPr>
          <w:rFonts w:ascii="Times New Roman" w:eastAsia="仿宋_GB2312" w:cs="Times New Roman" w:hAnsi="Times New Roman"/>
          <w:sz w:val="32"/>
          <w:szCs w:val="32"/>
        </w:rPr>
        <w:t>工程在建设、运行管理中，你公司应根据公众的反映，进一步加强与公众的沟通，以适当、稳妥、有效的方式，切实做好宣传、解释、维稳工作，及时解决公众提出的环境问题，满足公众合理的环境诉求，避免因公众参与工作落实不到位、相关环保措施不落实，导致环境纠纷和社会稳定问题。</w:t>
      </w:r>
    </w:p>
    <w:p>
      <w:pPr>
        <w:spacing w:line="560" w:lineRule="exact"/>
        <w:ind w:firstLineChars="200" w:firstLine="640"/>
        <w:rPr>
          <w:rFonts w:ascii="Times New Roman" w:eastAsia="仿宋_GB2312" w:cs="Times New Roman" w:hAnsi="Times New Roman"/>
          <w:sz w:val="32"/>
          <w:szCs w:val="32"/>
          <w:highlight w:val="yellow"/>
        </w:rPr>
      </w:pPr>
      <w:r>
        <w:rPr>
          <w:rFonts w:ascii="Times New Roman" w:eastAsia="仿宋_GB2312" w:cs="Times New Roman" w:hAnsi="Times New Roman"/>
          <w:sz w:val="32"/>
          <w:szCs w:val="32"/>
        </w:rPr>
        <w:t>（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六</w:t>
      </w:r>
      <w:r>
        <w:rPr>
          <w:rFonts w:ascii="Times New Roman" w:eastAsia="仿宋_GB2312" w:cs="Times New Roman" w:hAnsi="Times New Roman"/>
          <w:sz w:val="32"/>
          <w:szCs w:val="32"/>
        </w:rPr>
        <w:t>）其他应注意的事项按“报告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表</w:t>
      </w:r>
      <w:r>
        <w:rPr>
          <w:rFonts w:ascii="Times New Roman" w:eastAsia="仿宋_GB2312" w:cs="Times New Roman" w:hAnsi="Times New Roman"/>
          <w:sz w:val="32"/>
          <w:szCs w:val="32"/>
        </w:rPr>
        <w:t>”、国家相关法律法规、专家技术审查意见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、</w:t>
      </w:r>
      <w:r>
        <w:rPr>
          <w:rFonts w:ascii="Times New Roman" w:eastAsia="仿宋_GB2312" w:cs="Times New Roman" w:hAnsi="Times New Roman"/>
          <w:sz w:val="32"/>
          <w:szCs w:val="32"/>
        </w:rPr>
        <w:t>攀枝花市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西</w:t>
      </w:r>
      <w:r>
        <w:rPr>
          <w:rFonts w:ascii="Times New Roman" w:eastAsia="仿宋_GB2312" w:cs="Times New Roman" w:hAnsi="Times New Roman"/>
          <w:sz w:val="32"/>
          <w:szCs w:val="32"/>
        </w:rPr>
        <w:t>区环境保护局预审意见落实。</w:t>
      </w:r>
    </w:p>
    <w:p>
      <w:pPr>
        <w:spacing w:line="560" w:lineRule="exact"/>
        <w:ind w:firstLine="63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napToGrid w:val="0"/>
          <w:kern w:val="0"/>
          <w:sz w:val="32"/>
          <w:szCs w:val="32"/>
        </w:rPr>
        <w:t>三、</w:t>
      </w:r>
      <w:r>
        <w:rPr>
          <w:rFonts w:ascii="Times New Roman" w:eastAsia="仿宋_GB2312" w:cs="Times New Roman" w:hAnsi="Times New Roman"/>
          <w:sz w:val="32"/>
          <w:szCs w:val="32"/>
        </w:rPr>
        <w:t>项目在实施中必须依法严格执行环保“三同时”制度。项目竣工后，必须按规定程序开展竣工环境保护验收，验收合格后方可投入使用。</w:t>
      </w:r>
    </w:p>
    <w:p>
      <w:pPr>
        <w:widowControl/>
        <w:topLinePunct/>
        <w:spacing w:line="560" w:lineRule="exact"/>
        <w:ind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项目环境影响评价文件经批准后，如工程的性质、规模和地点或者防治污染、防止生态破坏的措施发生重大变化的，建设单位应当重新报批环境影响评价文件，否则不得实施。自环评批复文件批复之日起，如工程超过5年未开工建设，环境影响评价文件应当报我局重新审核。</w:t>
      </w:r>
    </w:p>
    <w:p>
      <w:pPr>
        <w:widowControl/>
        <w:topLinePunct/>
        <w:spacing w:line="560" w:lineRule="exact"/>
        <w:ind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四、请市环境监察执法支队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和攀枝花市西区</w:t>
      </w:r>
      <w:r>
        <w:rPr>
          <w:rFonts w:ascii="Times New Roman" w:eastAsia="仿宋_GB2312" w:cs="Times New Roman" w:hAnsi="Times New Roman"/>
          <w:sz w:val="32"/>
          <w:szCs w:val="32"/>
        </w:rPr>
        <w:t>环境保护局加强对该工程的监督管理。</w:t>
      </w:r>
    </w:p>
    <w:p>
      <w:pPr>
        <w:spacing w:line="560" w:lineRule="exact"/>
        <w:ind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spacing w:line="560" w:lineRule="exact"/>
        <w:ind w:right="640"/>
        <w:jc w:val="right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spacing w:line="560" w:lineRule="exact"/>
        <w:ind w:firstLineChars="850" w:firstLine="272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攀枝花市环境保护局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行政审批科（代章）</w:t>
      </w:r>
    </w:p>
    <w:p>
      <w:pPr>
        <w:spacing w:line="560" w:lineRule="exact"/>
        <w:jc w:val="center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 xml:space="preserve">                     </w:t>
      </w:r>
      <w:r>
        <w:rPr>
          <w:rFonts w:ascii="Times New Roman" w:eastAsia="仿宋_GB2312" w:cs="Times New Roman" w:hAnsi="Times New Roman"/>
          <w:sz w:val="32"/>
          <w:szCs w:val="32"/>
        </w:rPr>
        <w:t>201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9</w:t>
      </w:r>
      <w:r>
        <w:rPr>
          <w:rFonts w:ascii="Times New Roman" w:eastAsia="仿宋_GB2312" w:cs="Times New Roman" w:hAnsi="Times New Roman"/>
          <w:sz w:val="32"/>
          <w:szCs w:val="32"/>
        </w:rPr>
        <w:t>年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1</w:t>
      </w:r>
      <w:r>
        <w:rPr>
          <w:rFonts w:ascii="Times New Roman" w:eastAsia="仿宋_GB2312" w:cs="Times New Roman" w:hAnsi="Times New Roman"/>
          <w:sz w:val="32"/>
          <w:szCs w:val="32"/>
        </w:rPr>
        <w:t>月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31</w:t>
      </w:r>
      <w:r>
        <w:rPr>
          <w:rFonts w:ascii="Times New Roman" w:eastAsia="仿宋_GB2312" w:cs="Times New Roman" w:hAnsi="Times New Roman"/>
          <w:sz w:val="32"/>
          <w:szCs w:val="32"/>
        </w:rPr>
        <w:t>日</w:t>
      </w:r>
    </w:p>
    <w:p>
      <w:pPr>
        <w:spacing w:line="560" w:lineRule="exact"/>
        <w:ind w:right="640"/>
        <w:jc w:val="right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spacing w:line="560" w:lineRule="exact"/>
        <w:ind w:right="640"/>
        <w:jc w:val="right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spacing w:line="560" w:lineRule="exact"/>
        <w:ind w:right="640"/>
        <w:jc w:val="right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spacing w:line="560" w:lineRule="exact"/>
        <w:ind w:right="640"/>
        <w:jc w:val="right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spacing w:line="540" w:lineRule="exact"/>
        <w:ind w:right="1440"/>
        <w:jc w:val="right"/>
        <w:rPr>
          <w:rFonts w:eastAsia="仿宋_GB2312"/>
          <w:sz w:val="32"/>
          <w:szCs w:val="32"/>
        </w:rPr>
      </w:pPr>
    </w:p>
    <w:p>
      <w:pPr>
        <w:spacing w:line="540" w:lineRule="exact"/>
        <w:ind w:right="1440"/>
        <w:jc w:val="right"/>
        <w:rPr>
          <w:rFonts w:eastAsia="仿宋_GB2312"/>
          <w:sz w:val="32"/>
          <w:szCs w:val="32"/>
        </w:rPr>
      </w:pPr>
    </w:p>
    <w:p>
      <w:pPr>
        <w:spacing w:line="540" w:lineRule="exact"/>
        <w:ind w:right="1440"/>
        <w:jc w:val="right"/>
        <w:rPr>
          <w:rFonts w:eastAsia="仿宋_GB2312"/>
          <w:sz w:val="32"/>
          <w:szCs w:val="32"/>
        </w:rPr>
      </w:pPr>
    </w:p>
    <w:p>
      <w:pPr>
        <w:spacing w:line="540" w:lineRule="exact"/>
        <w:ind w:right="1440"/>
        <w:jc w:val="right"/>
        <w:rPr>
          <w:rFonts w:eastAsia="仿宋_GB2312"/>
          <w:sz w:val="32"/>
          <w:szCs w:val="32"/>
        </w:rPr>
      </w:pPr>
    </w:p>
    <w:p>
      <w:pPr>
        <w:spacing w:line="540" w:lineRule="exact"/>
        <w:ind w:right="1440"/>
        <w:jc w:val="right"/>
        <w:rPr>
          <w:rFonts w:eastAsia="仿宋_GB2312"/>
          <w:sz w:val="32"/>
          <w:szCs w:val="32"/>
        </w:rPr>
      </w:pPr>
    </w:p>
    <w:p>
      <w:pPr>
        <w:spacing w:line="540" w:lineRule="exact"/>
        <w:ind w:right="1440"/>
        <w:jc w:val="right"/>
        <w:rPr>
          <w:rFonts w:eastAsia="仿宋_GB2312"/>
          <w:sz w:val="32"/>
          <w:szCs w:val="32"/>
        </w:rPr>
      </w:pPr>
    </w:p>
    <w:p>
      <w:pPr>
        <w:spacing w:line="540" w:lineRule="exact"/>
        <w:ind w:right="1440"/>
        <w:jc w:val="right"/>
        <w:rPr>
          <w:rFonts w:eastAsia="仿宋_GB2312"/>
          <w:sz w:val="32"/>
          <w:szCs w:val="32"/>
        </w:rPr>
      </w:pPr>
    </w:p>
    <w:p>
      <w:pPr>
        <w:spacing w:line="540" w:lineRule="exact"/>
        <w:ind w:right="1440"/>
        <w:jc w:val="right"/>
        <w:rPr>
          <w:rFonts w:eastAsia="仿宋_GB2312"/>
          <w:sz w:val="32"/>
          <w:szCs w:val="32"/>
        </w:rPr>
      </w:pPr>
    </w:p>
    <w:p>
      <w:pPr>
        <w:spacing w:line="540" w:lineRule="exact"/>
        <w:ind w:right="1440"/>
        <w:jc w:val="right"/>
        <w:rPr>
          <w:rFonts w:eastAsia="仿宋_GB2312"/>
          <w:sz w:val="32"/>
          <w:szCs w:val="32"/>
        </w:rPr>
      </w:pPr>
    </w:p>
    <w:p>
      <w:pPr>
        <w:spacing w:line="540" w:lineRule="exact"/>
        <w:ind w:right="1440"/>
        <w:jc w:val="right"/>
        <w:rPr>
          <w:rFonts w:eastAsia="仿宋_GB2312"/>
          <w:sz w:val="32"/>
          <w:szCs w:val="32"/>
        </w:rPr>
      </w:pPr>
    </w:p>
    <w:p>
      <w:pPr>
        <w:spacing w:line="540" w:lineRule="exact"/>
        <w:ind w:right="1440"/>
        <w:jc w:val="right"/>
        <w:rPr>
          <w:rFonts w:eastAsia="仿宋_GB2312" w:hint="eastAsia"/>
          <w:sz w:val="32"/>
          <w:szCs w:val="32"/>
        </w:rPr>
      </w:pPr>
    </w:p>
    <w:p>
      <w:pPr>
        <w:spacing w:line="540" w:lineRule="exact"/>
        <w:ind w:right="1440"/>
        <w:jc w:val="right"/>
        <w:rPr>
          <w:rFonts w:eastAsia="仿宋_GB2312" w:hint="eastAsia"/>
          <w:sz w:val="32"/>
          <w:szCs w:val="32"/>
        </w:rPr>
      </w:pPr>
    </w:p>
    <w:p>
      <w:pPr>
        <w:spacing w:line="560" w:lineRule="exact"/>
        <w:rPr>
          <w:rFonts w:ascii="Times New Roman" w:eastAsia="仿宋_GB2312" w:cs="Times New Roman" w:hAnsi="Times New Roman"/>
          <w:color w:val="FF0000"/>
          <w:sz w:val="32"/>
          <w:szCs w:val="32"/>
        </w:rPr>
      </w:pP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466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0" r="0" b="0"/>
                <wp:wrapNone/>
                <wp:docPr id="1" name="_x0000_s2205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00675" cy="0"/>
                        </a:xfrm>
                        <a:prstGeom prst="line"/>
                        <a:noFill/>
                        <a:ln w="38100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205 2" o:spid="_x0000_s2" from="-9.0pt,552.75pt" to="416.24997pt,552.75pt" filled="f" stroked="t" strokeweight="3.0pt" style="position:absolute;z-index:466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468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3" name="_x0000_s2206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15875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206 4" o:spid="_x0000_s4" from="-9.0pt,548.6pt" to="416.24997pt,549.0pt" filled="f" stroked="t" strokeweight="1.25pt" style="position:absolute;flip:y;z-index:468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462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0" r="0" b="0"/>
                <wp:wrapNone/>
                <wp:docPr id="5" name="直线 12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00675" cy="0"/>
                        </a:xfrm>
                        <a:prstGeom prst="line"/>
                        <a:noFill/>
                        <a:ln w="38100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12 6" o:spid="_x0000_s6" from="-9.0pt,552.75pt" to="416.24997pt,552.75pt" filled="f" stroked="t" strokeweight="3.0pt" style="position:absolute;z-index:462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464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7" name="_x0000_s2204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15875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204 8" o:spid="_x0000_s8" from="-9.0pt,548.6pt" to="416.24997pt,549.0pt" filled="f" stroked="t" strokeweight="1.25pt" style="position:absolute;flip:y;z-index:464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458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0" r="0" b="0"/>
                <wp:wrapNone/>
                <wp:docPr id="9" name="_x0000_s2201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00675" cy="0"/>
                        </a:xfrm>
                        <a:prstGeom prst="line"/>
                        <a:noFill/>
                        <a:ln w="38100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201 10" o:spid="_x0000_s10" from="-9.0pt,552.75pt" to="416.24997pt,552.75pt" filled="f" stroked="t" strokeweight="3.0pt" style="position:absolute;z-index:458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460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1" name="直线 15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15875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15 12" o:spid="_x0000_s12" from="-9.0pt,548.6pt" to="416.24997pt,549.0pt" filled="f" stroked="t" strokeweight="1.25pt" style="position:absolute;flip:y;z-index:460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454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0" r="0" b="0"/>
                <wp:wrapNone/>
                <wp:docPr id="13" name="直线 16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00675" cy="0"/>
                        </a:xfrm>
                        <a:prstGeom prst="line"/>
                        <a:noFill/>
                        <a:ln w="38100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16 14" o:spid="_x0000_s14" from="-9.0pt,552.75pt" to="416.24997pt,552.75pt" filled="f" stroked="t" strokeweight="3.0pt" style="position:absolute;z-index:454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456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5" name="直线 17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15875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17 16" o:spid="_x0000_s16" from="-9.0pt,548.6pt" to="416.24997pt,549.0pt" filled="f" stroked="t" strokeweight="1.25pt" style="position:absolute;flip:y;z-index:456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450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0" r="0" b="0"/>
                <wp:wrapNone/>
                <wp:docPr id="17" name="直线 18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00675" cy="0"/>
                        </a:xfrm>
                        <a:prstGeom prst="line"/>
                        <a:noFill/>
                        <a:ln w="38100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18 18" o:spid="_x0000_s18" from="-9.0pt,552.75pt" to="416.24997pt,552.75pt" filled="f" stroked="t" strokeweight="3.0pt" style="position:absolute;z-index:450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452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9" name="_x0000_s2198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15875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198 20" o:spid="_x0000_s20" from="-9.0pt,548.6pt" to="416.24997pt,549.0pt" filled="f" stroked="t" strokeweight="1.25pt" style="position:absolute;flip:y;z-index:452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446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0" r="0" b="0"/>
                <wp:wrapNone/>
                <wp:docPr id="21" name="_x0000_s2195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00675" cy="0"/>
                        </a:xfrm>
                        <a:prstGeom prst="line"/>
                        <a:noFill/>
                        <a:ln w="38100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195 22" o:spid="_x0000_s22" from="-9.0pt,552.75pt" to="416.24997pt,552.75pt" filled="f" stroked="t" strokeweight="3.0pt" style="position:absolute;z-index:446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448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23" name="_x0000_s2196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15875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196 24" o:spid="_x0000_s24" from="-9.0pt,548.6pt" to="416.24997pt,549.0pt" filled="f" stroked="t" strokeweight="1.25pt" style="position:absolute;flip:y;z-index:448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442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0" r="0" b="0"/>
                <wp:wrapNone/>
                <wp:docPr id="25" name="_x0000_s2193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00675" cy="0"/>
                        </a:xfrm>
                        <a:prstGeom prst="line"/>
                        <a:noFill/>
                        <a:ln w="38100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193 26" o:spid="_x0000_s26" from="-9.0pt,552.75pt" to="416.24997pt,552.75pt" filled="f" stroked="t" strokeweight="3.0pt" style="position:absolute;z-index:442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444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27" name="_x0000_s2194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15875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194 28" o:spid="_x0000_s28" from="-9.0pt,548.6pt" to="416.24997pt,549.0pt" filled="f" stroked="t" strokeweight="1.25pt" style="position:absolute;flip:y;z-index:444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438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0" r="0" b="0"/>
                <wp:wrapNone/>
                <wp:docPr id="29" name="_x0000_s2191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00675" cy="0"/>
                        </a:xfrm>
                        <a:prstGeom prst="line"/>
                        <a:noFill/>
                        <a:ln w="38100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191 30" o:spid="_x0000_s30" from="-9.0pt,552.75pt" to="416.24997pt,552.75pt" filled="f" stroked="t" strokeweight="3.0pt" style="position:absolute;z-index:438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440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31" name="_x0000_s2192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15875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192 32" o:spid="_x0000_s32" from="-9.0pt,548.6pt" to="416.24997pt,549.0pt" filled="f" stroked="t" strokeweight="1.25pt" style="position:absolute;flip:y;z-index:440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434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0" r="0" b="0"/>
                <wp:wrapNone/>
                <wp:docPr id="33" name="直线 7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00675" cy="0"/>
                        </a:xfrm>
                        <a:prstGeom prst="line"/>
                        <a:noFill/>
                        <a:ln w="38100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7 34" o:spid="_x0000_s34" from="-9.0pt,552.75pt" to="416.24997pt,552.75pt" filled="f" stroked="t" strokeweight="3.0pt" style="position:absolute;z-index:434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436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35" name="直线 8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15875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8 36" o:spid="_x0000_s36" from="-9.0pt,548.6pt" to="416.24997pt,549.0pt" filled="f" stroked="t" strokeweight="1.25pt" style="position:absolute;flip:y;z-index:436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430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0" r="0" b="0"/>
                <wp:wrapNone/>
                <wp:docPr id="37" name="直线 9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00675" cy="0"/>
                        </a:xfrm>
                        <a:prstGeom prst="line"/>
                        <a:noFill/>
                        <a:ln w="38100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9 38" o:spid="_x0000_s38" from="-9.0pt,552.75pt" to="416.24997pt,552.75pt" filled="f" stroked="t" strokeweight="3.0pt" style="position:absolute;z-index:430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432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39" name="_x0000_s2188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15875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188 40" o:spid="_x0000_s40" from="-9.0pt,548.6pt" to="416.24997pt,549.0pt" filled="f" stroked="t" strokeweight="1.25pt" style="position:absolute;flip:y;z-index:432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426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0" r="0" b="0"/>
                <wp:wrapNone/>
                <wp:docPr id="41" name="_x0000_s2185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00675" cy="0"/>
                        </a:xfrm>
                        <a:prstGeom prst="line"/>
                        <a:noFill/>
                        <a:ln w="38100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185 42" o:spid="_x0000_s42" from="-9.0pt,552.75pt" to="416.24997pt,552.75pt" filled="f" stroked="t" strokeweight="3.0pt" style="position:absolute;z-index:426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428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43" name="_x0000_s2186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15875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186 44" o:spid="_x0000_s44" from="-9.0pt,548.6pt" to="416.24997pt,549.0pt" filled="f" stroked="t" strokeweight="1.25pt" style="position:absolute;flip:y;z-index:428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422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0" r="0" b="0"/>
                <wp:wrapNone/>
                <wp:docPr id="45" name="_x0000_s2183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00675" cy="0"/>
                        </a:xfrm>
                        <a:prstGeom prst="line"/>
                        <a:noFill/>
                        <a:ln w="38100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183 46" o:spid="_x0000_s46" from="-9.0pt,552.75pt" to="416.24997pt,552.75pt" filled="f" stroked="t" strokeweight="3.0pt" style="position:absolute;z-index:422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424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47" name="_x0000_s2184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15875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184 48" o:spid="_x0000_s48" from="-9.0pt,548.6pt" to="416.24997pt,549.0pt" filled="f" stroked="t" strokeweight="1.25pt" style="position:absolute;flip:y;z-index:424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418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0" r="0" b="0"/>
                <wp:wrapNone/>
                <wp:docPr id="49" name="_x0000_s2181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00675" cy="0"/>
                        </a:xfrm>
                        <a:prstGeom prst="line"/>
                        <a:noFill/>
                        <a:ln w="38100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181 50" o:spid="_x0000_s50" from="-9.0pt,552.75pt" to="416.24997pt,552.75pt" filled="f" stroked="t" strokeweight="3.0pt" style="position:absolute;z-index:418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420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51" name="_x0000_s2182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15875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182 52" o:spid="_x0000_s52" from="-9.0pt,548.6pt" to="416.24997pt,549.0pt" filled="f" stroked="t" strokeweight="1.25pt" style="position:absolute;flip:y;z-index:420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414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0" r="0" b="0"/>
                <wp:wrapNone/>
                <wp:docPr id="53" name="直线 36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00675" cy="0"/>
                        </a:xfrm>
                        <a:prstGeom prst="line"/>
                        <a:noFill/>
                        <a:ln w="38100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36 54" o:spid="_x0000_s54" from="-9.0pt,552.75pt" to="416.24997pt,552.75pt" filled="f" stroked="t" strokeweight="3.0pt" style="position:absolute;z-index:414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416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55" name="直线 37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15875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37 56" o:spid="_x0000_s56" from="-9.0pt,548.6pt" to="416.24997pt,549.0pt" filled="f" stroked="t" strokeweight="1.25pt" style="position:absolute;flip:y;z-index:416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410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0" r="0" b="0"/>
                <wp:wrapNone/>
                <wp:docPr id="57" name="直线 38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00675" cy="0"/>
                        </a:xfrm>
                        <a:prstGeom prst="line"/>
                        <a:noFill/>
                        <a:ln w="38100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38 58" o:spid="_x0000_s58" from="-9.0pt,552.75pt" to="416.24997pt,552.75pt" filled="f" stroked="t" strokeweight="3.0pt" style="position:absolute;z-index:410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412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59" name="直线 39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15875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39 60" o:spid="_x0000_s60" from="-9.0pt,548.6pt" to="416.24997pt,549.0pt" filled="f" stroked="t" strokeweight="1.25pt" style="position:absolute;flip:y;z-index:412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406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0" r="0" b="0"/>
                <wp:wrapNone/>
                <wp:docPr id="61" name="_x0000_s2175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00675" cy="0"/>
                        </a:xfrm>
                        <a:prstGeom prst="line"/>
                        <a:noFill/>
                        <a:ln w="38100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175 62" o:spid="_x0000_s62" from="-9.0pt,552.75pt" to="416.24997pt,552.75pt" filled="f" stroked="t" strokeweight="3.0pt" style="position:absolute;z-index:406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408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63" name="_x0000_s2176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15875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176 64" o:spid="_x0000_s64" from="-9.0pt,548.6pt" to="416.24997pt,549.0pt" filled="f" stroked="t" strokeweight="1.25pt" style="position:absolute;flip:y;z-index:408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402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0" r="0" b="0"/>
                <wp:wrapNone/>
                <wp:docPr id="65" name="直线 42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00675" cy="0"/>
                        </a:xfrm>
                        <a:prstGeom prst="line"/>
                        <a:noFill/>
                        <a:ln w="38100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42 66" o:spid="_x0000_s66" from="-9.0pt,552.75pt" to="416.24997pt,552.75pt" filled="f" stroked="t" strokeweight="3.0pt" style="position:absolute;z-index:402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404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67" name="直线 43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15875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43 68" o:spid="_x0000_s68" from="-9.0pt,548.6pt" to="416.24997pt,549.0pt" filled="f" stroked="t" strokeweight="1.25pt" style="position:absolute;flip:y;z-index:404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398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0" r="0" b="0"/>
                <wp:wrapNone/>
                <wp:docPr id="69" name="直线 10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00675" cy="0"/>
                        </a:xfrm>
                        <a:prstGeom prst="line"/>
                        <a:noFill/>
                        <a:ln w="38100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10 70" o:spid="_x0000_s70" from="-9.0pt,552.75pt" to="416.24997pt,552.75pt" filled="f" stroked="t" strokeweight="3.0pt" style="position:absolute;z-index:398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400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71" name="直线 11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15875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11 72" o:spid="_x0000_s72" from="-9.0pt,548.6pt" to="416.24997pt,549.0pt" filled="f" stroked="t" strokeweight="1.25pt" style="position:absolute;flip:y;z-index:400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394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0" r="0" b="0"/>
                <wp:wrapNone/>
                <wp:docPr id="73" name="直线 5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00675" cy="0"/>
                        </a:xfrm>
                        <a:prstGeom prst="line"/>
                        <a:noFill/>
                        <a:ln w="38100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5 74" o:spid="_x0000_s74" from="-9.0pt,552.75pt" to="416.24997pt,552.75pt" filled="f" stroked="t" strokeweight="3.0pt" style="position:absolute;z-index:394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396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75" name="直线 6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15875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6 76" o:spid="_x0000_s76" from="-9.0pt,548.6pt" to="416.24997pt,549.0pt" filled="f" stroked="t" strokeweight="1.25pt" style="position:absolute;flip:y;z-index:396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390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0" r="0" b="0"/>
                <wp:wrapNone/>
                <wp:docPr id="77" name="直线 13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00675" cy="0"/>
                        </a:xfrm>
                        <a:prstGeom prst="line"/>
                        <a:noFill/>
                        <a:ln w="38100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13 78" o:spid="_x0000_s78" from="-9.0pt,552.75pt" to="416.24997pt,552.75pt" filled="f" stroked="t" strokeweight="3.0pt" style="position:absolute;z-index:390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392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79" name="直线 14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15875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14 80" o:spid="_x0000_s80" from="-9.0pt,548.6pt" to="416.24997pt,549.0pt" filled="f" stroked="t" strokeweight="1.25pt" style="position:absolute;flip:y;z-index:392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388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0" r="0" b="0"/>
                <wp:wrapNone/>
                <wp:docPr id="81" name="_x0000_s2166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00675" cy="0"/>
                        </a:xfrm>
                        <a:prstGeom prst="line"/>
                        <a:noFill/>
                        <a:ln w="38100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166 82" o:spid="_x0000_s82" from="-9.0pt,552.75pt" to="416.24997pt,552.75pt" filled="f" stroked="t" strokeweight="3.0pt" style="position:absolute;z-index:388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384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0" r="0" b="0"/>
                <wp:wrapNone/>
                <wp:docPr id="83" name="_x0000_s2164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00675" cy="0"/>
                        </a:xfrm>
                        <a:prstGeom prst="line"/>
                        <a:noFill/>
                        <a:ln w="38100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164 84" o:spid="_x0000_s84" from="-9.0pt,552.75pt" to="416.24997pt,552.75pt" filled="f" stroked="t" strokeweight="3.0pt" style="position:absolute;z-index:384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386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85" name="_x0000_s2165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15875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165 86" o:spid="_x0000_s86" from="-9.0pt,548.6pt" to="416.24997pt,549.0pt" filled="f" stroked="t" strokeweight="1.25pt" style="position:absolute;flip:y;z-index:386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380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0" r="0" b="0"/>
                <wp:wrapNone/>
                <wp:docPr id="87" name="_x0000_s2162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00675" cy="0"/>
                        </a:xfrm>
                        <a:prstGeom prst="line"/>
                        <a:noFill/>
                        <a:ln w="38100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162 88" o:spid="_x0000_s88" from="-9.0pt,552.75pt" to="416.24997pt,552.75pt" filled="f" stroked="t" strokeweight="3.0pt" style="position:absolute;z-index:380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382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89" name="_x0000_s2163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15875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163 90" o:spid="_x0000_s90" from="-9.0pt,548.6pt" to="416.24997pt,549.0pt" filled="f" stroked="t" strokeweight="1.25pt" style="position:absolute;flip:y;z-index:382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378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91" name="_x0000_s2161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9525" cmpd="sng" cap="flat">
                          <a:noFill/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161 92" o:spid="_x0000_s92" from="-9.0pt,548.6pt" to="416.24997pt,549.0pt" filled="f" stroked="f" style="position:absolute;flip:y;z-index:378;mso-position-horizontal:absolute;mso-position-vertical:absolute;mso-wrap-distance-left:8.999863pt;mso-wrap-distance-right:8.999863pt;visibility:visible;">
                <v:stroke color="#00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374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0" r="0" b="0"/>
                <wp:wrapNone/>
                <wp:docPr id="93" name="_x0000_s2159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00675" cy="0"/>
                        </a:xfrm>
                        <a:prstGeom prst="line"/>
                        <a:noFill/>
                        <a:ln w="38100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159 94" o:spid="_x0000_s94" from="-9.0pt,552.75pt" to="416.24997pt,552.75pt" filled="f" stroked="t" strokeweight="3.0pt" style="position:absolute;z-index:374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376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95" name="_x0000_s2160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15875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160 96" o:spid="_x0000_s96" from="-9.0pt,548.6pt" to="416.24997pt,549.0pt" filled="f" stroked="t" strokeweight="1.25pt" style="position:absolute;flip:y;z-index:376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370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0" r="0" b="0"/>
                <wp:wrapNone/>
                <wp:docPr id="97" name="_x0000_s2157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00675" cy="0"/>
                        </a:xfrm>
                        <a:prstGeom prst="line"/>
                        <a:noFill/>
                        <a:ln w="38100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157 98" o:spid="_x0000_s98" from="-9.0pt,552.75pt" to="416.24997pt,552.75pt" filled="f" stroked="t" strokeweight="3.0pt" style="position:absolute;z-index:370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372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99" name="_x0000_s2158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15875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158 100" o:spid="_x0000_s100" from="-9.0pt,548.6pt" to="416.24997pt,549.0pt" filled="f" stroked="t" strokeweight="1.25pt" style="position:absolute;flip:y;z-index:372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366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0" r="0" b="0"/>
                <wp:wrapNone/>
                <wp:docPr id="101" name="_x0000_s2155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00675" cy="0"/>
                        </a:xfrm>
                        <a:prstGeom prst="line"/>
                        <a:noFill/>
                        <a:ln w="38100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155 102" o:spid="_x0000_s102" from="-9.0pt,552.75pt" to="416.24997pt,552.75pt" filled="f" stroked="t" strokeweight="3.0pt" style="position:absolute;z-index:366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368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03" name="_x0000_s2156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15875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156 104" o:spid="_x0000_s104" from="-9.0pt,548.6pt" to="416.24997pt,549.0pt" filled="f" stroked="t" strokeweight="1.25pt" style="position:absolute;flip:y;z-index:368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362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0" r="0" b="0"/>
                <wp:wrapNone/>
                <wp:docPr id="105" name="_x0000_s2153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00675" cy="0"/>
                        </a:xfrm>
                        <a:prstGeom prst="line"/>
                        <a:noFill/>
                        <a:ln w="38100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153 106" o:spid="_x0000_s106" from="-9.0pt,552.75pt" to="416.24997pt,552.75pt" filled="f" stroked="t" strokeweight="3.0pt" style="position:absolute;z-index:362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364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07" name="_x0000_s2154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15875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154 108" o:spid="_x0000_s108" from="-9.0pt,548.6pt" to="416.24997pt,549.0pt" filled="f" stroked="t" strokeweight="1.25pt" style="position:absolute;flip:y;z-index:364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358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0" r="0" b="0"/>
                <wp:wrapNone/>
                <wp:docPr id="109" name="_x0000_s2151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00675" cy="0"/>
                        </a:xfrm>
                        <a:prstGeom prst="line"/>
                        <a:noFill/>
                        <a:ln w="38100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151 110" o:spid="_x0000_s110" from="-9.0pt,552.75pt" to="416.24997pt,552.75pt" filled="f" stroked="t" strokeweight="3.0pt" style="position:absolute;z-index:358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360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11" name="_x0000_s2152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15875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152 112" o:spid="_x0000_s112" from="-9.0pt,548.6pt" to="416.24997pt,549.0pt" filled="f" stroked="t" strokeweight="1.25pt" style="position:absolute;flip:y;z-index:360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354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0" r="0" b="0"/>
                <wp:wrapNone/>
                <wp:docPr id="113" name="_x0000_s2149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00675" cy="0"/>
                        </a:xfrm>
                        <a:prstGeom prst="line"/>
                        <a:noFill/>
                        <a:ln w="38100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149 114" o:spid="_x0000_s114" from="-9.0pt,552.75pt" to="416.24997pt,552.75pt" filled="f" stroked="t" strokeweight="3.0pt" style="position:absolute;z-index:354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356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15" name="_x0000_s2150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15875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150 116" o:spid="_x0000_s116" from="-9.0pt,548.6pt" to="416.24997pt,549.0pt" filled="f" stroked="t" strokeweight="1.25pt" style="position:absolute;flip:y;z-index:356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eastAsia="仿宋_GB2312" w:cs="Times New Roman" w:hAnsi="Times New Roman"/>
          <w:sz w:val="32"/>
          <w:szCs w:val="32"/>
        </w:rPr>
        <mc:AlternateContent>
          <mc:Choice Requires="wps">
            <w:drawing>
              <wp:anchor distT="0" distB="0" distL="114298" distR="114298" simplePos="0" relativeHeight="350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0" r="0" b="0"/>
                <wp:wrapNone/>
                <wp:docPr id="117" name="_x0000_s2147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00675" cy="0"/>
                        </a:xfrm>
                        <a:prstGeom prst="line"/>
                        <a:noFill/>
                        <a:ln w="38100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147 118" o:spid="_x0000_s118" from="-9.0pt,552.75pt" to="416.24997pt,552.75pt" filled="f" stroked="t" strokeweight="3.0pt" style="position:absolute;z-index:350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eastAsia="仿宋_GB2312" w:cs="Times New Roman" w:hAnsi="Times New Roman"/>
          <w:sz w:val="32"/>
          <w:szCs w:val="32"/>
        </w:rPr>
        <mc:AlternateContent>
          <mc:Choice Requires="wps">
            <w:drawing>
              <wp:anchor distT="0" distB="0" distL="114298" distR="114298" simplePos="0" relativeHeight="352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19" name="_x0000_s2148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15875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148 120" o:spid="_x0000_s120" from="-9.0pt,548.6pt" to="416.24997pt,549.0pt" filled="f" stroked="t" strokeweight="1.25pt" style="position:absolute;flip:y;z-index:352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eastAsia="仿宋_GB2312" w:cs="Times New Roman" w:hAnsi="Times New Roman"/>
          <w:sz w:val="32"/>
          <w:szCs w:val="32"/>
        </w:rPr>
        <mc:AlternateContent>
          <mc:Choice Requires="wps">
            <w:drawing>
              <wp:anchor distT="0" distB="0" distL="114298" distR="114298" simplePos="0" relativeHeight="346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0" r="0" b="0"/>
                <wp:wrapNone/>
                <wp:docPr id="121" name="_x0000_s2145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00675" cy="0"/>
                        </a:xfrm>
                        <a:prstGeom prst="line"/>
                        <a:noFill/>
                        <a:ln w="38100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145 122" o:spid="_x0000_s122" from="-9.0pt,552.75pt" to="416.24997pt,552.75pt" filled="f" stroked="t" strokeweight="3.0pt" style="position:absolute;z-index:346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eastAsia="仿宋_GB2312" w:cs="Times New Roman" w:hAnsi="Times New Roman"/>
          <w:sz w:val="32"/>
          <w:szCs w:val="32"/>
        </w:rPr>
        <mc:AlternateContent>
          <mc:Choice Requires="wps">
            <w:drawing>
              <wp:anchor distT="0" distB="0" distL="114298" distR="114298" simplePos="0" relativeHeight="348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23" name="_x0000_s2146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15875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146 124" o:spid="_x0000_s124" from="-9.0pt,548.6pt" to="416.24997pt,549.0pt" filled="f" stroked="t" strokeweight="1.25pt" style="position:absolute;flip:y;z-index:348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eastAsia="仿宋_GB2312" w:cs="Times New Roman" w:hAnsi="Times New Roman"/>
          <w:sz w:val="32"/>
          <w:szCs w:val="32"/>
        </w:rPr>
        <mc:AlternateContent>
          <mc:Choice Requires="wps">
            <w:drawing>
              <wp:anchor distT="0" distB="0" distL="114298" distR="114298" simplePos="0" relativeHeight="342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0" r="0" b="0"/>
                <wp:wrapNone/>
                <wp:docPr id="125" name="_x0000_s2143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00675" cy="0"/>
                        </a:xfrm>
                        <a:prstGeom prst="line"/>
                        <a:noFill/>
                        <a:ln w="38100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143 126" o:spid="_x0000_s126" from="-9.0pt,552.75pt" to="416.24997pt,552.75pt" filled="f" stroked="t" strokeweight="3.0pt" style="position:absolute;z-index:342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eastAsia="仿宋_GB2312" w:cs="Times New Roman" w:hAnsi="Times New Roman"/>
          <w:sz w:val="32"/>
          <w:szCs w:val="32"/>
        </w:rPr>
        <mc:AlternateContent>
          <mc:Choice Requires="wps">
            <w:drawing>
              <wp:anchor distT="0" distB="0" distL="114298" distR="114298" simplePos="0" relativeHeight="344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27" name="_x0000_s2144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15875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144 128" o:spid="_x0000_s128" from="-9.0pt,548.6pt" to="416.24997pt,549.0pt" filled="f" stroked="t" strokeweight="1.25pt" style="position:absolute;flip:y;z-index:344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eastAsia="仿宋_GB2312" w:cs="Times New Roman" w:hAnsi="Times New Roman"/>
          <w:sz w:val="32"/>
          <w:szCs w:val="32"/>
        </w:rPr>
        <mc:AlternateContent>
          <mc:Choice Requires="wps">
            <w:drawing>
              <wp:anchor distT="0" distB="0" distL="114298" distR="114298" simplePos="0" relativeHeight="340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29" name="_x0000_s2142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9525" cmpd="sng" cap="flat">
                          <a:noFill/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142 130" o:spid="_x0000_s130" from="-9.0pt,548.6pt" to="416.24997pt,549.0pt" filled="f" stroked="f" style="position:absolute;flip:y;z-index:340;mso-position-horizontal:absolute;mso-position-vertical:absolute;mso-wrap-distance-left:8.999863pt;mso-wrap-distance-right:8.999863pt;visibility:visible;">
                <v:stroke color="#000000"/>
              </v:line>
            </w:pict>
          </mc:Fallback>
        </mc:AlternateContent>
      </w:r>
      <w:r>
        <w:rPr>
          <w:rFonts w:ascii="Times New Roman" w:eastAsia="仿宋_GB2312" w:cs="Times New Roman" w:hAnsi="Times New Roman"/>
          <w:sz w:val="32"/>
          <w:szCs w:val="32"/>
        </w:rPr>
        <mc:AlternateContent>
          <mc:Choice Requires="wps">
            <w:drawing>
              <wp:anchor distT="0" distB="0" distL="114298" distR="114298" simplePos="0" relativeHeight="336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0" r="0" b="0"/>
                <wp:wrapNone/>
                <wp:docPr id="131" name="_x0000_s2140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00675" cy="0"/>
                        </a:xfrm>
                        <a:prstGeom prst="line"/>
                        <a:noFill/>
                        <a:ln w="38100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140 132" o:spid="_x0000_s132" from="-9.0pt,552.75pt" to="416.24997pt,552.75pt" filled="f" stroked="t" strokeweight="3.0pt" style="position:absolute;z-index:336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eastAsia="仿宋_GB2312" w:cs="Times New Roman" w:hAnsi="Times New Roman"/>
          <w:sz w:val="32"/>
          <w:szCs w:val="32"/>
        </w:rPr>
        <mc:AlternateContent>
          <mc:Choice Requires="wps">
            <w:drawing>
              <wp:anchor distT="0" distB="0" distL="114298" distR="114298" simplePos="0" relativeHeight="338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33" name="_x0000_s2141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15875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141 134" o:spid="_x0000_s134" from="-9.0pt,548.6pt" to="416.24997pt,549.0pt" filled="f" stroked="t" strokeweight="1.25pt" style="position:absolute;flip:y;z-index:338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eastAsia="仿宋_GB2312" w:cs="Times New Roman" w:hAnsi="Times New Roman"/>
          <w:sz w:val="32"/>
          <w:szCs w:val="32"/>
        </w:rPr>
        <mc:AlternateContent>
          <mc:Choice Requires="wps">
            <w:drawing>
              <wp:anchor distT="0" distB="0" distL="114298" distR="114298" simplePos="0" relativeHeight="332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0" r="0" b="0"/>
                <wp:wrapNone/>
                <wp:docPr id="135" name="_x0000_s2138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00675" cy="0"/>
                        </a:xfrm>
                        <a:prstGeom prst="line"/>
                        <a:noFill/>
                        <a:ln w="38100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138 136" o:spid="_x0000_s136" from="-9.0pt,552.75pt" to="416.24997pt,552.75pt" filled="f" stroked="t" strokeweight="3.0pt" style="position:absolute;z-index:332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eastAsia="仿宋_GB2312" w:cs="Times New Roman" w:hAnsi="Times New Roman"/>
          <w:sz w:val="32"/>
          <w:szCs w:val="32"/>
        </w:rPr>
        <mc:AlternateContent>
          <mc:Choice Requires="wps">
            <w:drawing>
              <wp:anchor distT="0" distB="0" distL="114298" distR="114298" simplePos="0" relativeHeight="334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37" name="_x0000_s2139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15875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139 138" o:spid="_x0000_s138" from="-9.0pt,548.6pt" to="416.24997pt,549.0pt" filled="f" stroked="t" strokeweight="1.25pt" style="position:absolute;flip:y;z-index:334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eastAsia="仿宋_GB2312" w:cs="Times New Roman" w:hAnsi="Times New Roman"/>
          <w:sz w:val="32"/>
          <w:szCs w:val="32"/>
        </w:rPr>
        <mc:AlternateContent>
          <mc:Choice Requires="wps">
            <w:drawing>
              <wp:anchor distT="0" distB="0" distL="114298" distR="114298" simplePos="0" relativeHeight="328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0" r="0" b="0"/>
                <wp:wrapNone/>
                <wp:docPr id="139" name="_x0000_s2136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00675" cy="0"/>
                        </a:xfrm>
                        <a:prstGeom prst="line"/>
                        <a:noFill/>
                        <a:ln w="38100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136 140" o:spid="_x0000_s140" from="-9.0pt,552.75pt" to="416.24997pt,552.75pt" filled="f" stroked="t" strokeweight="3.0pt" style="position:absolute;z-index:328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eastAsia="仿宋_GB2312" w:cs="Times New Roman" w:hAnsi="Times New Roman"/>
          <w:sz w:val="32"/>
          <w:szCs w:val="32"/>
        </w:rPr>
        <mc:AlternateContent>
          <mc:Choice Requires="wps">
            <w:drawing>
              <wp:anchor distT="0" distB="0" distL="114298" distR="114298" simplePos="0" relativeHeight="330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41" name="_x0000_s2137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15875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137 142" o:spid="_x0000_s142" from="-9.0pt,548.6pt" to="416.24997pt,549.0pt" filled="f" stroked="t" strokeweight="1.25pt" style="position:absolute;flip:y;z-index:330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326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43" name="_x0000_s2135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15875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135 144" o:spid="_x0000_s144" from="-9.0pt,548.6pt" to="416.24997pt,549.0pt" filled="f" stroked="t" strokeweight="1.25pt" style="position:absolute;flip:y;z-index:326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324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45" name="_x0000_s2134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15875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134 146" o:spid="_x0000_s146" from="-9.0pt,548.6pt" to="416.24997pt,549.0pt" filled="f" stroked="t" strokeweight="1.25pt" style="position:absolute;flip:y;z-index:324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322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47" name="_x0000_s2133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9525" cmpd="sng" cap="flat">
                          <a:noFill/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133 148" o:spid="_x0000_s148" from="-9.0pt,548.6pt" to="416.24997pt,549.0pt" filled="f" stroked="f" style="position:absolute;flip:y;z-index:322;mso-position-horizontal:absolute;mso-position-vertical:absolute;mso-wrap-distance-left:8.999863pt;mso-wrap-distance-right:8.999863pt;visibility:visible;">
                <v:stroke color="#00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320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49" name="_x0000_s2132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15875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132 150" o:spid="_x0000_s150" from="-9.0pt,548.6pt" to="416.24997pt,549.0pt" filled="f" stroked="t" strokeweight="1.25pt" style="position:absolute;flip:y;z-index:320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318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51" name="_x0000_s2131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15875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131 152" o:spid="_x0000_s152" from="-9.0pt,548.6pt" to="416.24997pt,549.0pt" filled="f" stroked="t" strokeweight="1.25pt" style="position:absolute;flip:y;z-index:318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316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53" name="_x0000_s2130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15875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130 154" o:spid="_x0000_s154" from="-9.0pt,548.6pt" to="416.24997pt,549.0pt" filled="f" stroked="t" strokeweight="1.25pt" style="position:absolute;flip:y;z-index:316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312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0" r="0" b="0"/>
                <wp:wrapNone/>
                <wp:docPr id="155" name="_x0000_s2128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00675" cy="0"/>
                        </a:xfrm>
                        <a:prstGeom prst="line"/>
                        <a:noFill/>
                        <a:ln w="38100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128 156" o:spid="_x0000_s156" from="-9.0pt,552.75pt" to="416.24997pt,552.75pt" filled="f" stroked="t" strokeweight="3.0pt" style="position:absolute;z-index:312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314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57" name="_x0000_s2129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15875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129 158" o:spid="_x0000_s158" from="-9.0pt,548.6pt" to="416.24997pt,549.0pt" filled="f" stroked="t" strokeweight="1.25pt" style="position:absolute;flip:y;z-index:314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308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0" r="0" b="0"/>
                <wp:wrapNone/>
                <wp:docPr id="159" name="_x0000_s2126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00675" cy="0"/>
                        </a:xfrm>
                        <a:prstGeom prst="line"/>
                        <a:noFill/>
                        <a:ln w="38100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126 160" o:spid="_x0000_s160" from="-9.0pt,552.75pt" to="416.24997pt,552.75pt" filled="f" stroked="t" strokeweight="3.0pt" style="position:absolute;z-index:308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310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61" name="_x0000_s2127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15875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127 162" o:spid="_x0000_s162" from="-9.0pt,548.6pt" to="416.24997pt,549.0pt" filled="f" stroked="t" strokeweight="1.25pt" style="position:absolute;flip:y;z-index:310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304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0" r="0" b="0"/>
                <wp:wrapNone/>
                <wp:docPr id="163" name="_x0000_s2124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00675" cy="0"/>
                        </a:xfrm>
                        <a:prstGeom prst="line"/>
                        <a:noFill/>
                        <a:ln w="38100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124 164" o:spid="_x0000_s164" from="-9.0pt,552.75pt" to="416.24997pt,552.75pt" filled="f" stroked="t" strokeweight="3.0pt" style="position:absolute;z-index:304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306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65" name="_x0000_s2125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15875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125 166" o:spid="_x0000_s166" from="-9.0pt,548.6pt" to="416.24997pt,549.0pt" filled="f" stroked="t" strokeweight="1.25pt" style="position:absolute;flip:y;z-index:306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eastAsia="仿宋_GB2312" w:cs="Times New Roman" w:hAnsi="Times New Roman"/>
          <w:sz w:val="32"/>
          <w:szCs w:val="32"/>
        </w:rPr>
        <mc:AlternateContent>
          <mc:Choice Requires="wps">
            <w:drawing>
              <wp:anchor distT="0" distB="0" distL="114298" distR="114298" simplePos="0" relativeHeight="300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0" r="0" b="0"/>
                <wp:wrapNone/>
                <wp:docPr id="167" name="_x0000_s2122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00675" cy="0"/>
                        </a:xfrm>
                        <a:prstGeom prst="line"/>
                        <a:noFill/>
                        <a:ln w="38100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122 168" o:spid="_x0000_s168" from="-9.0pt,552.75pt" to="416.24997pt,552.75pt" filled="f" stroked="t" strokeweight="3.0pt" style="position:absolute;z-index:300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eastAsia="仿宋_GB2312" w:cs="Times New Roman" w:hAnsi="Times New Roman"/>
          <w:sz w:val="32"/>
          <w:szCs w:val="32"/>
        </w:rPr>
        <mc:AlternateContent>
          <mc:Choice Requires="wps">
            <w:drawing>
              <wp:anchor distT="0" distB="0" distL="114298" distR="114298" simplePos="0" relativeHeight="302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69" name="_x0000_s2123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15875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123 170" o:spid="_x0000_s170" from="-9.0pt,548.6pt" to="416.24997pt,549.0pt" filled="f" stroked="t" strokeweight="1.25pt" style="position:absolute;flip:y;z-index:302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eastAsia="仿宋_GB2312" w:cs="Times New Roman" w:hAnsi="Times New Roman"/>
          <w:sz w:val="32"/>
          <w:szCs w:val="32"/>
        </w:rPr>
        <mc:AlternateContent>
          <mc:Choice Requires="wps">
            <w:drawing>
              <wp:anchor distT="0" distB="0" distL="114298" distR="114298" simplePos="0" relativeHeight="296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0" r="0" b="0"/>
                <wp:wrapNone/>
                <wp:docPr id="171" name="_x0000_s2120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00675" cy="0"/>
                        </a:xfrm>
                        <a:prstGeom prst="line"/>
                        <a:noFill/>
                        <a:ln w="38100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120 172" o:spid="_x0000_s172" from="-9.0pt,552.75pt" to="416.24997pt,552.75pt" filled="f" stroked="t" strokeweight="3.0pt" style="position:absolute;z-index:296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eastAsia="仿宋_GB2312" w:cs="Times New Roman" w:hAnsi="Times New Roman"/>
          <w:sz w:val="32"/>
          <w:szCs w:val="32"/>
        </w:rPr>
        <mc:AlternateContent>
          <mc:Choice Requires="wps">
            <w:drawing>
              <wp:anchor distT="0" distB="0" distL="114298" distR="114298" simplePos="0" relativeHeight="298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73" name="_x0000_s2121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15875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121 174" o:spid="_x0000_s174" from="-9.0pt,548.6pt" to="416.24997pt,549.0pt" filled="f" stroked="t" strokeweight="1.25pt" style="position:absolute;flip:y;z-index:298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eastAsia="仿宋_GB2312" w:cs="Times New Roman" w:hAnsi="Times New Roman"/>
          <w:sz w:val="32"/>
          <w:szCs w:val="32"/>
        </w:rPr>
        <mc:AlternateContent>
          <mc:Choice Requires="wps">
            <w:drawing>
              <wp:anchor distT="0" distB="0" distL="114298" distR="114298" simplePos="0" relativeHeight="292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0" r="0" b="0"/>
                <wp:wrapNone/>
                <wp:docPr id="175" name="_x0000_s2118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00675" cy="0"/>
                        </a:xfrm>
                        <a:prstGeom prst="line"/>
                        <a:noFill/>
                        <a:ln w="38100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118 176" o:spid="_x0000_s176" from="-9.0pt,552.75pt" to="416.24997pt,552.75pt" filled="f" stroked="t" strokeweight="3.0pt" style="position:absolute;z-index:292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eastAsia="仿宋_GB2312" w:cs="Times New Roman" w:hAnsi="Times New Roman"/>
          <w:sz w:val="32"/>
          <w:szCs w:val="32"/>
        </w:rPr>
        <mc:AlternateContent>
          <mc:Choice Requires="wps">
            <w:drawing>
              <wp:anchor distT="0" distB="0" distL="114298" distR="114298" simplePos="0" relativeHeight="294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77" name="_x0000_s2119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15875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119 178" o:spid="_x0000_s178" from="-9.0pt,548.6pt" to="416.24997pt,549.0pt" filled="f" stroked="t" strokeweight="1.25pt" style="position:absolute;flip:y;z-index:294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eastAsia="仿宋_GB2312" w:cs="Times New Roman" w:hAnsi="Times New Roman"/>
          <w:sz w:val="32"/>
          <w:szCs w:val="32"/>
        </w:rPr>
        <mc:AlternateContent>
          <mc:Choice Requires="wps">
            <w:drawing>
              <wp:anchor distT="0" distB="0" distL="114298" distR="114298" simplePos="0" relativeHeight="290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79" name="_x0000_s2117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9525" cmpd="sng" cap="flat">
                          <a:noFill/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117 180" o:spid="_x0000_s180" from="-9.0pt,548.6pt" to="416.24997pt,549.0pt" filled="f" stroked="f" style="position:absolute;flip:y;z-index:290;mso-position-horizontal:absolute;mso-position-vertical:absolute;mso-wrap-distance-left:8.999863pt;mso-wrap-distance-right:8.999863pt;visibility:visible;">
                <v:stroke color="#000000"/>
              </v:line>
            </w:pict>
          </mc:Fallback>
        </mc:AlternateContent>
      </w:r>
      <w:r>
        <w:rPr>
          <w:rFonts w:ascii="Times New Roman" w:eastAsia="仿宋_GB2312" w:cs="Times New Roman" w:hAnsi="Times New Roman"/>
          <w:sz w:val="32"/>
          <w:szCs w:val="32"/>
        </w:rPr>
        <mc:AlternateContent>
          <mc:Choice Requires="wps">
            <w:drawing>
              <wp:anchor distT="0" distB="0" distL="114298" distR="114298" simplePos="0" relativeHeight="286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0" r="0" b="0"/>
                <wp:wrapNone/>
                <wp:docPr id="181" name="_x0000_s2115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00675" cy="0"/>
                        </a:xfrm>
                        <a:prstGeom prst="line"/>
                        <a:noFill/>
                        <a:ln w="38100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115 182" o:spid="_x0000_s182" from="-9.0pt,552.75pt" to="416.24997pt,552.75pt" filled="f" stroked="t" strokeweight="3.0pt" style="position:absolute;z-index:286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eastAsia="仿宋_GB2312" w:cs="Times New Roman" w:hAnsi="Times New Roman"/>
          <w:sz w:val="32"/>
          <w:szCs w:val="32"/>
        </w:rPr>
        <mc:AlternateContent>
          <mc:Choice Requires="wps">
            <w:drawing>
              <wp:anchor distT="0" distB="0" distL="114298" distR="114298" simplePos="0" relativeHeight="288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83" name="_x0000_s2116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15875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116 184" o:spid="_x0000_s184" from="-9.0pt,548.6pt" to="416.24997pt,549.0pt" filled="f" stroked="t" strokeweight="1.25pt" style="position:absolute;flip:y;z-index:288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eastAsia="仿宋_GB2312" w:cs="Times New Roman" w:hAnsi="Times New Roman"/>
          <w:sz w:val="32"/>
          <w:szCs w:val="32"/>
        </w:rPr>
        <mc:AlternateContent>
          <mc:Choice Requires="wps">
            <w:drawing>
              <wp:anchor distT="0" distB="0" distL="114298" distR="114298" simplePos="0" relativeHeight="282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0" r="0" b="0"/>
                <wp:wrapNone/>
                <wp:docPr id="185" name="_x0000_s2113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00675" cy="0"/>
                        </a:xfrm>
                        <a:prstGeom prst="line"/>
                        <a:noFill/>
                        <a:ln w="38100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113 186" o:spid="_x0000_s186" from="-9.0pt,552.75pt" to="416.24997pt,552.75pt" filled="f" stroked="t" strokeweight="3.0pt" style="position:absolute;z-index:282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eastAsia="仿宋_GB2312" w:cs="Times New Roman" w:hAnsi="Times New Roman"/>
          <w:sz w:val="32"/>
          <w:szCs w:val="32"/>
        </w:rPr>
        <mc:AlternateContent>
          <mc:Choice Requires="wps">
            <w:drawing>
              <wp:anchor distT="0" distB="0" distL="114298" distR="114298" simplePos="0" relativeHeight="284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87" name="_x0000_s2114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15875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114 188" o:spid="_x0000_s188" from="-9.0pt,548.6pt" to="416.24997pt,549.0pt" filled="f" stroked="t" strokeweight="1.25pt" style="position:absolute;flip:y;z-index:284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eastAsia="仿宋_GB2312" w:cs="Times New Roman" w:hAnsi="Times New Roman"/>
          <w:sz w:val="32"/>
          <w:szCs w:val="32"/>
        </w:rPr>
        <mc:AlternateContent>
          <mc:Choice Requires="wps">
            <w:drawing>
              <wp:anchor distT="0" distB="0" distL="114298" distR="114298" simplePos="0" relativeHeight="278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0" r="0" b="0"/>
                <wp:wrapNone/>
                <wp:docPr id="189" name="_x0000_s2111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00675" cy="0"/>
                        </a:xfrm>
                        <a:prstGeom prst="line"/>
                        <a:noFill/>
                        <a:ln w="38100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111 190" o:spid="_x0000_s190" from="-9.0pt,552.75pt" to="416.24997pt,552.75pt" filled="f" stroked="t" strokeweight="3.0pt" style="position:absolute;z-index:278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eastAsia="仿宋_GB2312" w:cs="Times New Roman" w:hAnsi="Times New Roman"/>
          <w:sz w:val="32"/>
          <w:szCs w:val="32"/>
        </w:rPr>
        <mc:AlternateContent>
          <mc:Choice Requires="wps">
            <w:drawing>
              <wp:anchor distT="0" distB="0" distL="114298" distR="114298" simplePos="0" relativeHeight="280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91" name="_x0000_s2112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15875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112 192" o:spid="_x0000_s192" from="-9.0pt,548.6pt" to="416.24997pt,549.0pt" filled="f" stroked="t" strokeweight="1.25pt" style="position:absolute;flip:y;z-index:280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274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0" r="0" b="0"/>
                <wp:wrapNone/>
                <wp:docPr id="193" name="_x0000_s2109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00675" cy="0"/>
                        </a:xfrm>
                        <a:prstGeom prst="line"/>
                        <a:noFill/>
                        <a:ln w="38100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109 194" o:spid="_x0000_s194" from="-9.0pt,552.75pt" to="416.24997pt,552.75pt" filled="f" stroked="t" strokeweight="3.0pt" style="position:absolute;z-index:274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276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95" name="_x0000_s2110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15875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110 196" o:spid="_x0000_s196" from="-9.0pt,548.6pt" to="416.24997pt,549.0pt" filled="f" stroked="t" strokeweight="1.25pt" style="position:absolute;flip:y;z-index:276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270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0" r="0" b="0"/>
                <wp:wrapNone/>
                <wp:docPr id="197" name="直线 32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00675" cy="0"/>
                        </a:xfrm>
                        <a:prstGeom prst="line"/>
                        <a:noFill/>
                        <a:ln w="38100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32 198" o:spid="_x0000_s198" from="-9.0pt,552.75pt" to="416.24997pt,552.75pt" filled="f" stroked="t" strokeweight="3.0pt" style="position:absolute;z-index:270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272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99" name="_x0000_s2108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15875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108 200" o:spid="_x0000_s200" from="-9.0pt,548.6pt" to="416.24997pt,549.0pt" filled="f" stroked="t" strokeweight="1.25pt" style="position:absolute;flip:y;z-index:272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266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0" r="0" b="0"/>
                <wp:wrapNone/>
                <wp:docPr id="201" name="直线 30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00675" cy="0"/>
                        </a:xfrm>
                        <a:prstGeom prst="line"/>
                        <a:noFill/>
                        <a:ln w="38100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30 202" o:spid="_x0000_s202" from="-9.0pt,552.75pt" to="416.24997pt,552.75pt" filled="f" stroked="t" strokeweight="3.0pt" style="position:absolute;z-index:266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268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203" name="_x0000_s2106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15875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106 204" o:spid="_x0000_s204" from="-9.0pt,548.6pt" to="416.24997pt,549.0pt" filled="f" stroked="t" strokeweight="1.25pt" style="position:absolute;flip:y;z-index:268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264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205" name="_x0000_s2104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9525" cmpd="sng" cap="flat">
                          <a:noFill/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104 206" o:spid="_x0000_s206" from="-9.0pt,548.6pt" to="416.24997pt,549.0pt" filled="f" stroked="f" style="position:absolute;flip:y;z-index:264;mso-position-horizontal:absolute;mso-position-vertical:absolute;mso-wrap-distance-left:8.999863pt;mso-wrap-distance-right:8.999863pt;visibility:visible;">
                <v:stroke color="#00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260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0" r="0" b="0"/>
                <wp:wrapNone/>
                <wp:docPr id="207" name="直线 27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00675" cy="0"/>
                        </a:xfrm>
                        <a:prstGeom prst="line"/>
                        <a:noFill/>
                        <a:ln w="38100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27 208" o:spid="_x0000_s208" from="-9.0pt,552.75pt" to="416.24997pt,552.75pt" filled="f" stroked="t" strokeweight="3.0pt" style="position:absolute;z-index:260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262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209" name="_x0000_s2103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15875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103 210" o:spid="_x0000_s210" from="-9.0pt,548.6pt" to="416.24997pt,549.0pt" filled="f" stroked="t" strokeweight="1.25pt" style="position:absolute;flip:y;z-index:262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256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0" r="0" b="0"/>
                <wp:wrapNone/>
                <wp:docPr id="211" name="直线 25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00675" cy="0"/>
                        </a:xfrm>
                        <a:prstGeom prst="line"/>
                        <a:noFill/>
                        <a:ln w="38100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25 212" o:spid="_x0000_s212" from="-9.0pt,552.75pt" to="416.24997pt,552.75pt" filled="f" stroked="t" strokeweight="3.0pt" style="position:absolute;z-index:256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258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213" name="_x0000_s2101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15875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101 214" o:spid="_x0000_s214" from="-9.0pt,548.6pt" to="416.24997pt,549.0pt" filled="f" stroked="t" strokeweight="1.25pt" style="position:absolute;flip:y;z-index:258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252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0" r="0" b="0"/>
                <wp:wrapNone/>
                <wp:docPr id="215" name="直线 23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00675" cy="0"/>
                        </a:xfrm>
                        <a:prstGeom prst="line"/>
                        <a:noFill/>
                        <a:ln w="38100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23 216" o:spid="_x0000_s216" from="-9.0pt,552.75pt" to="416.24997pt,552.75pt" filled="f" stroked="t" strokeweight="3.0pt" style="position:absolute;z-index:252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254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217" name="_x0000_s2099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15875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099 218" o:spid="_x0000_s218" from="-9.0pt,548.6pt" to="416.24997pt,549.0pt" filled="f" stroked="t" strokeweight="1.25pt" style="position:absolute;flip:y;z-index:254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248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0" r="0" b="0"/>
                <wp:wrapNone/>
                <wp:docPr id="219" name="_x0000_s2096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00675" cy="0"/>
                        </a:xfrm>
                        <a:prstGeom prst="line"/>
                        <a:noFill/>
                        <a:ln w="38100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096 220" o:spid="_x0000_s220" from="-9.0pt,552.75pt" to="416.24997pt,552.75pt" filled="f" stroked="t" strokeweight="3.0pt" style="position:absolute;z-index:248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250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221" name="_x0000_s2097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15875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097 222" o:spid="_x0000_s222" from="-9.0pt,548.6pt" to="416.24997pt,549.0pt" filled="f" stroked="t" strokeweight="1.25pt" style="position:absolute;flip:y;z-index:250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244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0" r="0" b="0"/>
                <wp:wrapNone/>
                <wp:docPr id="223" name="_x0000_s2094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00675" cy="0"/>
                        </a:xfrm>
                        <a:prstGeom prst="line"/>
                        <a:noFill/>
                        <a:ln w="38100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094 224" o:spid="_x0000_s224" from="-9.0pt,552.75pt" to="416.24997pt,552.75pt" filled="f" stroked="t" strokeweight="3.0pt" style="position:absolute;z-index:244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246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225" name="_x0000_s2095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15875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095 226" o:spid="_x0000_s226" from="-9.0pt,548.6pt" to="416.24997pt,549.0pt" filled="f" stroked="t" strokeweight="1.25pt" style="position:absolute;flip:y;z-index:246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240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0" r="0" b="0"/>
                <wp:wrapNone/>
                <wp:docPr id="227" name="_x0000_s2092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00675" cy="0"/>
                        </a:xfrm>
                        <a:prstGeom prst="line"/>
                        <a:noFill/>
                        <a:ln w="38100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092 228" o:spid="_x0000_s228" from="-9.0pt,552.75pt" to="416.24997pt,552.75pt" filled="f" stroked="t" strokeweight="3.0pt" style="position:absolute;z-index:240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242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229" name="_x0000_s2093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15875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093 230" o:spid="_x0000_s230" from="-9.0pt,548.6pt" to="416.24997pt,549.0pt" filled="f" stroked="t" strokeweight="1.25pt" style="position:absolute;flip:y;z-index:242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eastAsia="仿宋_GB2312" w:cs="Times New Roman" w:hAnsi="Times New Roman"/>
          <w:sz w:val="32"/>
          <w:szCs w:val="32"/>
        </w:rPr>
        <mc:AlternateContent>
          <mc:Choice Requires="wps">
            <w:drawing>
              <wp:anchor distT="0" distB="0" distL="114298" distR="114298" simplePos="0" relativeHeight="236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0" r="0" b="0"/>
                <wp:wrapNone/>
                <wp:docPr id="231" name="_x0000_s2090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00675" cy="0"/>
                        </a:xfrm>
                        <a:prstGeom prst="line"/>
                        <a:noFill/>
                        <a:ln w="38100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090 232" o:spid="_x0000_s232" from="-9.0pt,552.75pt" to="416.24997pt,552.75pt" filled="f" stroked="t" strokeweight="3.0pt" style="position:absolute;z-index:236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eastAsia="仿宋_GB2312" w:cs="Times New Roman" w:hAnsi="Times New Roman"/>
          <w:sz w:val="32"/>
          <w:szCs w:val="32"/>
        </w:rPr>
        <mc:AlternateContent>
          <mc:Choice Requires="wps">
            <w:drawing>
              <wp:anchor distT="0" distB="0" distL="114298" distR="114298" simplePos="0" relativeHeight="238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233" name="_x0000_s2091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15875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091 234" o:spid="_x0000_s234" from="-9.0pt,548.6pt" to="416.24997pt,549.0pt" filled="f" stroked="t" strokeweight="1.25pt" style="position:absolute;flip:y;z-index:238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eastAsia="仿宋_GB2312" w:cs="Times New Roman" w:hAnsi="Times New Roman"/>
          <w:sz w:val="32"/>
          <w:szCs w:val="32"/>
        </w:rPr>
        <mc:AlternateContent>
          <mc:Choice Requires="wps">
            <w:drawing>
              <wp:anchor distT="0" distB="0" distL="114298" distR="114298" simplePos="0" relativeHeight="232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0" r="0" b="0"/>
                <wp:wrapNone/>
                <wp:docPr id="235" name="_x0000_s2088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00675" cy="0"/>
                        </a:xfrm>
                        <a:prstGeom prst="line"/>
                        <a:noFill/>
                        <a:ln w="38100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088 236" o:spid="_x0000_s236" from="-9.0pt,552.75pt" to="416.24997pt,552.75pt" filled="f" stroked="t" strokeweight="3.0pt" style="position:absolute;z-index:232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eastAsia="仿宋_GB2312" w:cs="Times New Roman" w:hAnsi="Times New Roman"/>
          <w:sz w:val="32"/>
          <w:szCs w:val="32"/>
        </w:rPr>
        <mc:AlternateContent>
          <mc:Choice Requires="wps">
            <w:drawing>
              <wp:anchor distT="0" distB="0" distL="114298" distR="114298" simplePos="0" relativeHeight="234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237" name="_x0000_s2089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15875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089 238" o:spid="_x0000_s238" from="-9.0pt,548.6pt" to="416.24997pt,549.0pt" filled="f" stroked="t" strokeweight="1.25pt" style="position:absolute;flip:y;z-index:234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eastAsia="仿宋_GB2312" w:cs="Times New Roman" w:hAnsi="Times New Roman"/>
          <w:sz w:val="32"/>
          <w:szCs w:val="32"/>
        </w:rPr>
        <mc:AlternateContent>
          <mc:Choice Requires="wps">
            <w:drawing>
              <wp:anchor distT="0" distB="0" distL="114298" distR="114298" simplePos="0" relativeHeight="228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0" r="0" b="0"/>
                <wp:wrapNone/>
                <wp:docPr id="239" name="_x0000_s2086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00675" cy="0"/>
                        </a:xfrm>
                        <a:prstGeom prst="line"/>
                        <a:noFill/>
                        <a:ln w="38100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086 240" o:spid="_x0000_s240" from="-9.0pt,552.75pt" to="416.24997pt,552.75pt" filled="f" stroked="t" strokeweight="3.0pt" style="position:absolute;z-index:228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eastAsia="仿宋_GB2312" w:cs="Times New Roman" w:hAnsi="Times New Roman"/>
          <w:sz w:val="32"/>
          <w:szCs w:val="32"/>
        </w:rPr>
        <mc:AlternateContent>
          <mc:Choice Requires="wps">
            <w:drawing>
              <wp:anchor distT="0" distB="0" distL="114298" distR="114298" simplePos="0" relativeHeight="230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241" name="_x0000_s2087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15875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087 242" o:spid="_x0000_s242" from="-9.0pt,548.6pt" to="416.24997pt,549.0pt" filled="f" stroked="t" strokeweight="1.25pt" style="position:absolute;flip:y;z-index:230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eastAsia="仿宋_GB2312" w:cs="Times New Roman" w:hAnsi="Times New Roman"/>
          <w:sz w:val="32"/>
          <w:szCs w:val="32"/>
        </w:rPr>
        <mc:AlternateContent>
          <mc:Choice Requires="wps">
            <w:drawing>
              <wp:anchor distT="0" distB="0" distL="114298" distR="114298" simplePos="0" relativeHeight="226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243" name="_x0000_s2085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9525" cmpd="sng" cap="flat">
                          <a:noFill/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085 244" o:spid="_x0000_s244" from="-9.0pt,548.6pt" to="416.24997pt,549.0pt" filled="f" stroked="f" style="position:absolute;flip:y;z-index:226;mso-position-horizontal:absolute;mso-position-vertical:absolute;mso-wrap-distance-left:8.999863pt;mso-wrap-distance-right:8.999863pt;visibility:visible;">
                <v:stroke color="#000000"/>
              </v:line>
            </w:pict>
          </mc:Fallback>
        </mc:AlternateContent>
      </w:r>
      <w:r>
        <w:rPr>
          <w:rFonts w:ascii="Times New Roman" w:eastAsia="仿宋_GB2312" w:cs="Times New Roman" w:hAnsi="Times New Roman"/>
          <w:sz w:val="32"/>
          <w:szCs w:val="32"/>
        </w:rPr>
        <mc:AlternateContent>
          <mc:Choice Requires="wps">
            <w:drawing>
              <wp:anchor distT="0" distB="0" distL="114298" distR="114298" simplePos="0" relativeHeight="222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0" r="0" b="0"/>
                <wp:wrapNone/>
                <wp:docPr id="245" name="_x0000_s2083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00675" cy="0"/>
                        </a:xfrm>
                        <a:prstGeom prst="line"/>
                        <a:noFill/>
                        <a:ln w="38100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083 246" o:spid="_x0000_s246" from="-9.0pt,552.75pt" to="416.24997pt,552.75pt" filled="f" stroked="t" strokeweight="3.0pt" style="position:absolute;z-index:222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eastAsia="仿宋_GB2312" w:cs="Times New Roman" w:hAnsi="Times New Roman"/>
          <w:sz w:val="32"/>
          <w:szCs w:val="32"/>
        </w:rPr>
        <mc:AlternateContent>
          <mc:Choice Requires="wps">
            <w:drawing>
              <wp:anchor distT="0" distB="0" distL="114298" distR="114298" simplePos="0" relativeHeight="224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247" name="_x0000_s2084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15875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084 248" o:spid="_x0000_s248" from="-9.0pt,548.6pt" to="416.24997pt,549.0pt" filled="f" stroked="t" strokeweight="1.25pt" style="position:absolute;flip:y;z-index:224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eastAsia="仿宋_GB2312" w:cs="Times New Roman" w:hAnsi="Times New Roman"/>
          <w:sz w:val="32"/>
          <w:szCs w:val="32"/>
        </w:rPr>
        <mc:AlternateContent>
          <mc:Choice Requires="wps">
            <w:drawing>
              <wp:anchor distT="0" distB="0" distL="114298" distR="114298" simplePos="0" relativeHeight="218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0" r="0" b="0"/>
                <wp:wrapNone/>
                <wp:docPr id="249" name="_x0000_s2081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00675" cy="0"/>
                        </a:xfrm>
                        <a:prstGeom prst="line"/>
                        <a:noFill/>
                        <a:ln w="38100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081 250" o:spid="_x0000_s250" from="-9.0pt,552.75pt" to="416.24997pt,552.75pt" filled="f" stroked="t" strokeweight="3.0pt" style="position:absolute;z-index:218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eastAsia="仿宋_GB2312" w:cs="Times New Roman" w:hAnsi="Times New Roman"/>
          <w:sz w:val="32"/>
          <w:szCs w:val="32"/>
        </w:rPr>
        <mc:AlternateContent>
          <mc:Choice Requires="wps">
            <w:drawing>
              <wp:anchor distT="0" distB="0" distL="114298" distR="114298" simplePos="0" relativeHeight="220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251" name="_x0000_s2082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15875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082 252" o:spid="_x0000_s252" from="-9.0pt,548.6pt" to="416.24997pt,549.0pt" filled="f" stroked="t" strokeweight="1.25pt" style="position:absolute;flip:y;z-index:220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eastAsia="仿宋_GB2312" w:cs="Times New Roman" w:hAnsi="Times New Roman"/>
          <w:sz w:val="32"/>
          <w:szCs w:val="32"/>
        </w:rPr>
        <mc:AlternateContent>
          <mc:Choice Requires="wps">
            <w:drawing>
              <wp:anchor distT="0" distB="0" distL="114298" distR="114298" simplePos="0" relativeHeight="214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0" r="0" b="0"/>
                <wp:wrapNone/>
                <wp:docPr id="253" name="_x0000_s2079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00675" cy="0"/>
                        </a:xfrm>
                        <a:prstGeom prst="line"/>
                        <a:noFill/>
                        <a:ln w="38100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079 254" o:spid="_x0000_s254" from="-9.0pt,552.75pt" to="416.24997pt,552.75pt" filled="f" stroked="t" strokeweight="3.0pt" style="position:absolute;z-index:214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eastAsia="仿宋_GB2312" w:cs="Times New Roman" w:hAnsi="Times New Roman"/>
          <w:sz w:val="32"/>
          <w:szCs w:val="32"/>
        </w:rPr>
        <mc:AlternateContent>
          <mc:Choice Requires="wps">
            <w:drawing>
              <wp:anchor distT="0" distB="0" distL="114298" distR="114298" simplePos="0" relativeHeight="216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255" name="_x0000_s2080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15875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080 256" o:spid="_x0000_s256" from="-9.0pt,548.6pt" to="416.24997pt,549.0pt" filled="f" stroked="t" strokeweight="1.25pt" style="position:absolute;flip:y;z-index:216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212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257" name="直线 33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15875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33 258" o:spid="_x0000_s258" from="-9.0pt,548.6pt" to="416.24997pt,549.0pt" filled="f" stroked="t" strokeweight="1.25pt" style="position:absolute;flip:y;z-index:212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210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259" name="直线 31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15875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31 260" o:spid="_x0000_s260" from="-9.0pt,548.6pt" to="416.24997pt,549.0pt" filled="f" stroked="t" strokeweight="1.25pt" style="position:absolute;flip:y;z-index:210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208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261" name="直线 29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9525" cmpd="sng" cap="flat">
                          <a:noFill/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29 262" o:spid="_x0000_s262" from="-9.0pt,548.6pt" to="416.24997pt,549.0pt" filled="f" stroked="f" style="position:absolute;flip:y;z-index:208;mso-position-horizontal:absolute;mso-position-vertical:absolute;mso-wrap-distance-left:8.999863pt;mso-wrap-distance-right:8.999863pt;visibility:visible;">
                <v:stroke color="#00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206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263" name="直线 28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15875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28 264" o:spid="_x0000_s264" from="-9.0pt,548.6pt" to="416.24997pt,549.0pt" filled="f" stroked="t" strokeweight="1.25pt" style="position:absolute;flip:y;z-index:206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204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265" name="直线 26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15875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26 266" o:spid="_x0000_s266" from="-9.0pt,548.6pt" to="416.24997pt,549.0pt" filled="f" stroked="t" strokeweight="1.25pt" style="position:absolute;flip:y;z-index:204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202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267" name="直线 24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15875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24 268" o:spid="_x0000_s268" from="-9.0pt,548.6pt" to="416.24997pt,549.0pt" filled="f" stroked="t" strokeweight="1.25pt" style="position:absolute;flip:y;z-index:202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198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0" r="0" b="0"/>
                <wp:wrapNone/>
                <wp:docPr id="269" name="_x0000_s2071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00675" cy="0"/>
                        </a:xfrm>
                        <a:prstGeom prst="line"/>
                        <a:noFill/>
                        <a:ln w="38100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071 270" o:spid="_x0000_s270" from="-9.0pt,552.75pt" to="416.24997pt,552.75pt" filled="f" stroked="t" strokeweight="3.0pt" style="position:absolute;z-index:198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200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271" name="_x0000_s2072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15875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072 272" o:spid="_x0000_s272" from="-9.0pt,548.6pt" to="416.24997pt,549.0pt" filled="f" stroked="t" strokeweight="1.25pt" style="position:absolute;flip:y;z-index:200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194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0" r="0" b="0"/>
                <wp:wrapNone/>
                <wp:docPr id="273" name="直线 19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00675" cy="0"/>
                        </a:xfrm>
                        <a:prstGeom prst="line"/>
                        <a:noFill/>
                        <a:ln w="38100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19 274" o:spid="_x0000_s274" from="-9.0pt,552.75pt" to="416.24997pt,552.75pt" filled="f" stroked="t" strokeweight="3.0pt" style="position:absolute;z-index:194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196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275" name="直线 20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15875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20 276" o:spid="_x0000_s276" from="-9.0pt,548.6pt" to="416.24997pt,549.0pt" filled="f" stroked="t" strokeweight="1.25pt" style="position:absolute;flip:y;z-index:196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190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0" r="0" b="0"/>
                <wp:wrapNone/>
                <wp:docPr id="277" name="_x0000_s2067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00675" cy="0"/>
                        </a:xfrm>
                        <a:prstGeom prst="line"/>
                        <a:noFill/>
                        <a:ln w="38100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067 278" o:spid="_x0000_s278" from="-9.0pt,552.75pt" to="416.24997pt,552.75pt" filled="f" stroked="t" strokeweight="3.0pt" style="position:absolute;z-index:190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cs="Times New Roman" w:hAnsi="Times New Roman"/>
        </w:rPr>
        <mc:AlternateContent>
          <mc:Choice Requires="wps">
            <w:drawing>
              <wp:anchor distT="0" distB="0" distL="114298" distR="114298" simplePos="0" relativeHeight="192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279" name="_x0000_s2068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15875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068 280" o:spid="_x0000_s280" from="-9.0pt,548.6pt" to="416.24997pt,549.0pt" filled="f" stroked="t" strokeweight="1.25pt" style="position:absolute;flip:y;z-index:192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eastAsia="仿宋_GB2312" w:cs="Times New Roman" w:hAnsi="Times New Roman"/>
          <w:sz w:val="32"/>
          <w:szCs w:val="32"/>
        </w:rPr>
        <mc:AlternateContent>
          <mc:Choice Requires="wps">
            <w:drawing>
              <wp:anchor distT="0" distB="0" distL="114298" distR="114298" simplePos="0" relativeHeight="186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0" r="0" b="0"/>
                <wp:wrapNone/>
                <wp:docPr id="281" name="直线 34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00675" cy="0"/>
                        </a:xfrm>
                        <a:prstGeom prst="line"/>
                        <a:noFill/>
                        <a:ln w="38100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34 282" o:spid="_x0000_s282" from="-9.0pt,552.75pt" to="416.24997pt,552.75pt" filled="f" stroked="t" strokeweight="3.0pt" style="position:absolute;z-index:186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eastAsia="仿宋_GB2312" w:cs="Times New Roman" w:hAnsi="Times New Roman"/>
          <w:sz w:val="32"/>
          <w:szCs w:val="32"/>
        </w:rPr>
        <mc:AlternateContent>
          <mc:Choice Requires="wps">
            <w:drawing>
              <wp:anchor distT="0" distB="0" distL="114298" distR="114298" simplePos="0" relativeHeight="188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283" name="直线 35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15875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35 284" o:spid="_x0000_s284" from="-9.0pt,548.6pt" to="416.24997pt,549.0pt" filled="f" stroked="t" strokeweight="1.25pt" style="position:absolute;flip:y;z-index:188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eastAsia="仿宋_GB2312" w:cs="Times New Roman" w:hAnsi="Times New Roman"/>
          <w:sz w:val="32"/>
          <w:szCs w:val="32"/>
        </w:rPr>
        <mc:AlternateContent>
          <mc:Choice Requires="wps">
            <w:drawing>
              <wp:anchor distT="0" distB="0" distL="114298" distR="114298" simplePos="0" relativeHeight="182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0" r="0" b="0"/>
                <wp:wrapNone/>
                <wp:docPr id="285" name="_x0000_s2063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00675" cy="0"/>
                        </a:xfrm>
                        <a:prstGeom prst="line"/>
                        <a:noFill/>
                        <a:ln w="38100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063 286" o:spid="_x0000_s286" from="-9.0pt,552.75pt" to="416.24997pt,552.75pt" filled="f" stroked="t" strokeweight="3.0pt" style="position:absolute;z-index:182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eastAsia="仿宋_GB2312" w:cs="Times New Roman" w:hAnsi="Times New Roman"/>
          <w:sz w:val="32"/>
          <w:szCs w:val="32"/>
        </w:rPr>
        <mc:AlternateContent>
          <mc:Choice Requires="wps">
            <w:drawing>
              <wp:anchor distT="0" distB="0" distL="114298" distR="114298" simplePos="0" relativeHeight="184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287" name="_x0000_s2064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15875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064 288" o:spid="_x0000_s288" from="-9.0pt,548.6pt" to="416.24997pt,549.0pt" filled="f" stroked="t" strokeweight="1.25pt" style="position:absolute;flip:y;z-index:184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eastAsia="仿宋_GB2312" w:cs="Times New Roman" w:hAnsi="Times New Roman"/>
          <w:sz w:val="32"/>
          <w:szCs w:val="32"/>
        </w:rPr>
        <mc:AlternateContent>
          <mc:Choice Requires="wps">
            <w:drawing>
              <wp:anchor distT="0" distB="0" distL="114298" distR="114298" simplePos="0" relativeHeight="178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0" r="0" b="0"/>
                <wp:wrapNone/>
                <wp:docPr id="289" name="_x0000_s2061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00675" cy="0"/>
                        </a:xfrm>
                        <a:prstGeom prst="line"/>
                        <a:noFill/>
                        <a:ln w="38100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061 290" o:spid="_x0000_s290" from="-9.0pt,552.75pt" to="416.24997pt,552.75pt" filled="f" stroked="t" strokeweight="3.0pt" style="position:absolute;z-index:178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eastAsia="仿宋_GB2312" w:cs="Times New Roman" w:hAnsi="Times New Roman"/>
          <w:sz w:val="32"/>
          <w:szCs w:val="32"/>
        </w:rPr>
        <mc:AlternateContent>
          <mc:Choice Requires="wps">
            <w:drawing>
              <wp:anchor distT="0" distB="0" distL="114298" distR="114298" simplePos="0" relativeHeight="180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291" name="_x0000_s2062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15875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062 292" o:spid="_x0000_s292" from="-9.0pt,548.6pt" to="416.24997pt,549.0pt" filled="f" stroked="t" strokeweight="1.25pt" style="position:absolute;flip:y;z-index:180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eastAsia="仿宋_GB2312" w:cs="Times New Roman" w:hAnsi="Times New Roman"/>
          <w:sz w:val="32"/>
          <w:szCs w:val="32"/>
        </w:rPr>
        <mc:AlternateContent>
          <mc:Choice Requires="wps">
            <w:drawing>
              <wp:anchor distT="0" distB="0" distL="114298" distR="114298" simplePos="0" relativeHeight="176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293" name="_x0000_s2060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9525" cmpd="sng" cap="flat">
                          <a:noFill/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060 294" o:spid="_x0000_s294" from="-9.0pt,548.6pt" to="416.24997pt,549.0pt" filled="f" stroked="f" style="position:absolute;flip:y;z-index:176;mso-position-horizontal:absolute;mso-position-vertical:absolute;mso-wrap-distance-left:8.999863pt;mso-wrap-distance-right:8.999863pt;visibility:visible;">
                <v:stroke color="#000000"/>
              </v:line>
            </w:pict>
          </mc:Fallback>
        </mc:AlternateContent>
      </w:r>
      <w:r>
        <w:rPr>
          <w:rFonts w:ascii="Times New Roman" w:eastAsia="仿宋_GB2312" w:cs="Times New Roman" w:hAnsi="Times New Roman"/>
          <w:sz w:val="32"/>
          <w:szCs w:val="32"/>
        </w:rPr>
        <mc:AlternateContent>
          <mc:Choice Requires="wps">
            <w:drawing>
              <wp:anchor distT="0" distB="0" distL="114298" distR="114298" simplePos="0" relativeHeight="172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0" r="0" b="0"/>
                <wp:wrapNone/>
                <wp:docPr id="295" name="_x0000_s2058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00675" cy="0"/>
                        </a:xfrm>
                        <a:prstGeom prst="line"/>
                        <a:noFill/>
                        <a:ln w="38100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058 296" o:spid="_x0000_s296" from="-9.0pt,552.75pt" to="416.24997pt,552.75pt" filled="f" stroked="t" strokeweight="3.0pt" style="position:absolute;z-index:172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eastAsia="仿宋_GB2312" w:cs="Times New Roman" w:hAnsi="Times New Roman"/>
          <w:sz w:val="32"/>
          <w:szCs w:val="32"/>
        </w:rPr>
        <mc:AlternateContent>
          <mc:Choice Requires="wps">
            <w:drawing>
              <wp:anchor distT="0" distB="0" distL="114298" distR="114298" simplePos="0" relativeHeight="174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297" name="_x0000_s2059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15875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059 298" o:spid="_x0000_s298" from="-9.0pt,548.6pt" to="416.24997pt,549.0pt" filled="f" stroked="t" strokeweight="1.25pt" style="position:absolute;flip:y;z-index:174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eastAsia="仿宋_GB2312" w:cs="Times New Roman" w:hAnsi="Times New Roman"/>
          <w:sz w:val="32"/>
          <w:szCs w:val="32"/>
        </w:rPr>
        <mc:AlternateContent>
          <mc:Choice Requires="wps">
            <w:drawing>
              <wp:anchor distT="0" distB="0" distL="114298" distR="114298" simplePos="0" relativeHeight="168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0" r="0" b="0"/>
                <wp:wrapNone/>
                <wp:docPr id="299" name="_x0000_s2056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00675" cy="0"/>
                        </a:xfrm>
                        <a:prstGeom prst="line"/>
                        <a:noFill/>
                        <a:ln w="38100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056 300" o:spid="_x0000_s300" from="-9.0pt,552.75pt" to="416.24997pt,552.75pt" filled="f" stroked="t" strokeweight="3.0pt" style="position:absolute;z-index:168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eastAsia="仿宋_GB2312" w:cs="Times New Roman" w:hAnsi="Times New Roman"/>
          <w:sz w:val="32"/>
          <w:szCs w:val="32"/>
        </w:rPr>
        <mc:AlternateContent>
          <mc:Choice Requires="wps">
            <w:drawing>
              <wp:anchor distT="0" distB="0" distL="114298" distR="114298" simplePos="0" relativeHeight="170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301" name="_x0000_s2057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15875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_x0000_s2057 302" o:spid="_x0000_s302" from="-9.0pt,548.6pt" to="416.24997pt,549.0pt" filled="f" stroked="t" strokeweight="1.25pt" style="position:absolute;flip:y;z-index:170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eastAsia="仿宋_GB2312" w:cs="Times New Roman" w:hAnsi="Times New Roman"/>
          <w:sz w:val="32"/>
          <w:szCs w:val="32"/>
        </w:rPr>
        <mc:AlternateContent>
          <mc:Choice Requires="wps">
            <w:drawing>
              <wp:anchor distT="0" distB="0" distL="114298" distR="114298" simplePos="0" relativeHeight="164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0" r="0" b="0"/>
                <wp:wrapNone/>
                <wp:docPr id="303" name="直线 21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00675" cy="0"/>
                        </a:xfrm>
                        <a:prstGeom prst="line"/>
                        <a:noFill/>
                        <a:ln w="38100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21 304" o:spid="_x0000_s304" from="-9.0pt,552.75pt" to="416.24997pt,552.75pt" filled="f" stroked="t" strokeweight="3.0pt" style="position:absolute;z-index:164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  <w:r>
        <w:rPr>
          <w:rFonts w:ascii="Times New Roman" w:eastAsia="仿宋_GB2312" w:cs="Times New Roman" w:hAnsi="Times New Roman"/>
          <w:sz w:val="32"/>
          <w:szCs w:val="32"/>
        </w:rPr>
        <mc:AlternateContent>
          <mc:Choice Requires="wps">
            <w:drawing>
              <wp:anchor distT="0" distB="0" distL="114298" distR="114298" simplePos="0" relativeHeight="166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305" name="直线 22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400675" cy="5080"/>
                        </a:xfrm>
                        <a:prstGeom prst="line"/>
                        <a:noFill/>
                        <a:ln w="15875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22 306" o:spid="_x0000_s306" from="-9.0pt,548.6pt" to="416.24997pt,549.0pt" filled="f" stroked="t" strokeweight="1.25pt" style="position:absolute;flip:y;z-index:166;mso-position-horizontal:absolute;mso-position-vertical:absolute;mso-wrap-distance-left:8.999863pt;mso-wrap-distance-right:8.999863pt;visibility:visible;">
                <v:stroke color="#FF0000"/>
              </v:line>
            </w:pict>
          </mc:Fallback>
        </mc:AlternateContent>
      </w:r>
    </w:p>
    <w:sectPr>
      <w:footerReference w:type="default" r:id="rId2"/>
      <w:footerReference w:type="even" r:id="rId3"/>
      <w:pgSz w:w="11906" w:h="16838"/>
      <w:pgMar w:top="1440" w:right="1800" w:bottom="1440" w:left="1800" w:header="851" w:footer="992" w:gutter="0"/>
      <w:titlePg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sdt>
    <w:sdtPr>
      <w:id w:val="-1390125905"/>
      <w:docPartObj>
        <w:docPartGallery w:val="Page Numbers (Bottom of Page)"/>
        <w:docPartUnique/>
      </w:docPartObj>
    </w:sdtPr>
    <w:sdtContent>
      <w:p>
        <w:pPr>
          <w:pStyle w:val="15"/>
          <w:tabs>
            <w:tab w:val="center" w:pos="4153"/>
            <w:tab w:val="right" w:pos="8306"/>
          </w:tabs>
          <w:ind w:right="180"/>
          <w:jc w:val="right"/>
        </w:pPr>
        <w:r>
          <w:rPr>
            <w:rFonts w:ascii="宋体" w:hint="eastAsia"/>
            <w:sz w:val="24"/>
          </w:rPr>
          <w:t>—</w:t>
        </w:r>
        <w:r>
          <w:rPr>
            <w:rFonts w:ascii="宋体"/>
            <w:sz w:val="24"/>
          </w:rPr>
          <w:fldChar w:fldCharType="begin"/>
        </w:r>
        <w:r>
          <w:rPr>
            <w:rFonts w:ascii="宋体"/>
            <w:sz w:val="24"/>
          </w:rPr>
          <w:instrText xml:space="preserve"> PAGE   \* MERGEFORMAT </w:instrText>
        </w:r>
        <w:r>
          <w:rPr>
            <w:rFonts w:ascii="宋体"/>
            <w:sz w:val="24"/>
          </w:rPr>
          <w:fldChar w:fldCharType="separate"/>
        </w:r>
        <w:r>
          <w:rPr>
            <w:rFonts w:ascii="宋体"/>
            <w:sz w:val="24"/>
            <w:lang w:val="zh-CN"/>
          </w:rPr>
          <w:t>3</w:t>
        </w:r>
        <w:r>
          <w:rPr>
            <w:rFonts w:ascii="宋体"/>
            <w:sz w:val="24"/>
          </w:rPr>
          <w:fldChar w:fldCharType="end"/>
        </w:r>
        <w:r>
          <w:rPr>
            <w:rFonts w:ascii="宋体" w:hint="eastAsia"/>
            <w:sz w:val="24"/>
          </w:rPr>
          <w:t>—</w:t>
        </w:r>
      </w:p>
    </w:sdtContent>
  </w:sdt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tabs>
        <w:tab w:val="center" w:pos="4153"/>
        <w:tab w:val="right" w:pos="8306"/>
      </w:tabs>
      <w:ind w:firstLineChars="100" w:firstLine="180"/>
    </w:pPr>
    <w:sdt>
      <w:sdtPr>
        <w:id w:val="852798901"/>
        <w:docPartObj>
          <w:docPartGallery w:val="Page Numbers (Bottom of Page)"/>
          <w:docPartUnique/>
        </w:docPartObj>
      </w:sdtPr>
      <w:sdtContent>
        <w:r>
          <w:rPr>
            <w:rFonts w:ascii="宋体" w:hint="eastAsia"/>
            <w:sz w:val="24"/>
          </w:rPr>
          <w:t>—</w:t>
        </w:r>
        <w:r>
          <w:rPr>
            <w:rFonts w:ascii="宋体"/>
            <w:sz w:val="24"/>
          </w:rPr>
          <w:fldChar w:fldCharType="begin"/>
        </w:r>
        <w:r>
          <w:rPr>
            <w:rFonts w:ascii="宋体"/>
            <w:sz w:val="24"/>
          </w:rPr>
          <w:instrText xml:space="preserve"> PAGE   \* MERGEFORMAT </w:instrText>
        </w:r>
        <w:r>
          <w:rPr>
            <w:rFonts w:ascii="宋体"/>
            <w:sz w:val="24"/>
          </w:rPr>
          <w:fldChar w:fldCharType="separate"/>
        </w:r>
        <w:r>
          <w:rPr>
            <w:rFonts w:ascii="宋体"/>
            <w:sz w:val="24"/>
            <w:lang w:val="zh-CN"/>
          </w:rPr>
          <w:t>2</w:t>
        </w:r>
        <w:r>
          <w:rPr>
            <w:rFonts w:ascii="宋体"/>
            <w:sz w:val="24"/>
          </w:rPr>
          <w:fldChar w:fldCharType="end"/>
        </w:r>
        <w:r>
          <w:rPr>
            <w:rFonts w:ascii="宋体" w:hint="eastAsia"/>
            <w:sz w:val="24"/>
          </w:rPr>
          <w:t>—</w:t>
        </w:r>
      </w:sdtContent>
    </w:sdt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6">
    <w:name w:val="header"/>
    <w:basedOn w:val="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7">
    <w:name w:val="Body Text"/>
    <w:basedOn w:val="0"/>
    <w:pPr>
      <w:autoSpaceDE w:val="0"/>
      <w:autoSpaceDN w:val="0"/>
      <w:adjustRightInd w:val="0"/>
      <w:spacing w:line="360" w:lineRule="atLeast"/>
      <w:jc w:val="left"/>
      <w:textAlignment w:val="baseline"/>
    </w:pPr>
    <w:rPr>
      <w:rFonts w:ascii="宋体" w:eastAsia="宋体" w:cs="Times New Roman"/>
      <w:color w:val="000000"/>
      <w:sz w:val="24"/>
    </w:rPr>
  </w:style>
  <w:style w:type="paragraph" w:styleId="18">
    <w:name w:val="Date"/>
    <w:basedOn w:val="0"/>
    <w:next w:val="0"/>
    <w:pPr>
      <w:ind w:leftChars="2500" w:left="2500"/>
    </w:pPr>
  </w:style>
  <w:style w:type="paragraph" w:customStyle="1" w:styleId="19">
    <w:name w:val="Char Char Char Char Char2 Char"/>
    <w:basedOn w:val="0"/>
    <w:pPr>
      <w:adjustRightInd w:val="0"/>
      <w:snapToGrid w:val="0"/>
      <w:spacing w:line="360" w:lineRule="auto"/>
      <w:ind w:firstLineChars="200" w:firstLine="200"/>
    </w:pPr>
    <w:rPr>
      <w:rFonts w:ascii="Times New Roman" w:eastAsia="宋体" w:cs="宋体" w:hAnsi="Times New Roman"/>
      <w:sz w:val="28"/>
      <w:szCs w:val="28"/>
    </w:rPr>
  </w:style>
  <w:style w:type="paragraph" w:styleId="20">
    <w:name w:val="Plain Text"/>
    <w:basedOn w:val="0"/>
    <w:rPr>
      <w:rFonts w:ascii="宋体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242</TotalTime>
  <Application>Yozo_Office27021597764231179</Application>
  <Pages>4</Pages>
  <Words>1469</Words>
  <Characters>1582</Characters>
  <Lines>92</Lines>
  <Paragraphs>19</Paragraphs>
  <CharactersWithSpaces>1604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36</cp:revision>
  <cp:lastPrinted>2018-03-26T07:03:00Z</cp:lastPrinted>
  <dcterms:created xsi:type="dcterms:W3CDTF">2018-03-14T03:29:00Z</dcterms:created>
  <dcterms:modified xsi:type="dcterms:W3CDTF">2023-08-15T03:11:50Z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2052-10.1.0.7671</vt:lpwstr>
  </property>
</Properties>
</file>