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DA8" w:rsidRDefault="00000000">
      <w:pPr>
        <w:ind w:firstLineChars="900" w:firstLine="396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公    示</w:t>
      </w:r>
    </w:p>
    <w:p w:rsidR="00B75DA8" w:rsidRDefault="00000000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〔</w:t>
      </w:r>
      <w:r>
        <w:rPr>
          <w:rFonts w:ascii="Times New Roman" w:eastAsia="黑体" w:hAnsi="Times New Roman"/>
          <w:sz w:val="32"/>
          <w:szCs w:val="32"/>
        </w:rPr>
        <w:t>202</w:t>
      </w:r>
      <w:r>
        <w:rPr>
          <w:rFonts w:ascii="Times New Roman" w:eastAsia="黑体" w:hAnsi="Times New Roman" w:hint="eastAsia"/>
          <w:sz w:val="32"/>
          <w:szCs w:val="32"/>
        </w:rPr>
        <w:t>3</w:t>
      </w:r>
      <w:r>
        <w:rPr>
          <w:rFonts w:ascii="Times New Roman" w:eastAsia="黑体" w:hAnsi="Times New Roman"/>
          <w:sz w:val="32"/>
          <w:szCs w:val="32"/>
        </w:rPr>
        <w:t>〕</w:t>
      </w:r>
      <w:r>
        <w:rPr>
          <w:rFonts w:ascii="Times New Roman" w:eastAsia="黑体" w:hAnsi="Times New Roman" w:hint="eastAsia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号</w:t>
      </w:r>
    </w:p>
    <w:p w:rsidR="00B75DA8" w:rsidRDefault="00000000" w:rsidP="003A1509">
      <w:pPr>
        <w:spacing w:line="600" w:lineRule="exact"/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根据《中华人民共和国城乡规划法》规定，现将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高梁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坪控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单元西翼部分土地及局部道路线型规划调整论证事宜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公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如下。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B75DA8" w:rsidRDefault="00000000" w:rsidP="003A150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一、公示地点</w:t>
      </w:r>
    </w:p>
    <w:p w:rsidR="00B75DA8" w:rsidRDefault="00000000" w:rsidP="003A1509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攀枝花市自然资源和规划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局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官网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http://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zgj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.panzhihua.gov.cn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；</w:t>
      </w:r>
    </w:p>
    <w:p w:rsidR="00B75DA8" w:rsidRDefault="00000000" w:rsidP="003A1509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攀枝花市自然资源和规划局办公楼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楼公告栏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B75DA8" w:rsidRDefault="00000000" w:rsidP="003A150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二、公示期限</w:t>
      </w:r>
    </w:p>
    <w:p w:rsidR="00B75DA8" w:rsidRDefault="00000000" w:rsidP="003A15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—2022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/>
          <w:sz w:val="32"/>
          <w:szCs w:val="32"/>
        </w:rPr>
        <w:t>日（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个工作日）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75DA8" w:rsidRDefault="00000000" w:rsidP="003A150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三、公示意见反馈</w:t>
      </w:r>
    </w:p>
    <w:p w:rsidR="00B75DA8" w:rsidRDefault="00000000" w:rsidP="003A1509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若有意见，请在公示期间通过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面谈、电话、网站、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邮寄或送达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方式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反馈至攀枝花市自然资源和规划局详细规划管理科，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并署真实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姓名和联系方式，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以便于反馈有关公示意见的采纳和处理情况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B75DA8" w:rsidRDefault="00000000" w:rsidP="003A1509">
      <w:pPr>
        <w:spacing w:line="600" w:lineRule="exact"/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32"/>
          <w:szCs w:val="32"/>
        </w:rPr>
        <w:t>联系地址：攀枝花市东区临江</w:t>
      </w:r>
      <w:proofErr w:type="gramStart"/>
      <w:r>
        <w:rPr>
          <w:rFonts w:ascii="Times New Roman" w:eastAsia="仿宋_GB2312" w:hAnsi="Times New Roman"/>
          <w:sz w:val="32"/>
          <w:szCs w:val="32"/>
        </w:rPr>
        <w:t>路泰坤</w:t>
      </w:r>
      <w:r>
        <w:rPr>
          <w:rFonts w:ascii="Times New Roman" w:eastAsia="仿宋_GB2312" w:hAnsi="Times New Roman" w:hint="eastAsia"/>
          <w:sz w:val="32"/>
          <w:szCs w:val="32"/>
        </w:rPr>
        <w:t>大</w:t>
      </w:r>
      <w:r>
        <w:rPr>
          <w:rFonts w:ascii="Times New Roman" w:eastAsia="仿宋_GB2312" w:hAnsi="Times New Roman"/>
          <w:sz w:val="32"/>
          <w:szCs w:val="32"/>
        </w:rPr>
        <w:t>厦</w:t>
      </w:r>
      <w:proofErr w:type="gramEnd"/>
      <w:r>
        <w:rPr>
          <w:rFonts w:ascii="Times New Roman" w:eastAsia="仿宋_GB2312" w:hAnsi="Times New Roman"/>
          <w:sz w:val="32"/>
          <w:szCs w:val="32"/>
        </w:rPr>
        <w:t>802</w:t>
      </w:r>
      <w:r>
        <w:rPr>
          <w:rFonts w:ascii="Times New Roman" w:eastAsia="仿宋_GB2312" w:hAnsi="Times New Roman"/>
          <w:sz w:val="32"/>
          <w:szCs w:val="32"/>
        </w:rPr>
        <w:t>室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75DA8" w:rsidRDefault="00000000" w:rsidP="003A1509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系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唐茂源；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0812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3359661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B75DA8" w:rsidRDefault="00000000" w:rsidP="003A1509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特此公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B75DA8" w:rsidRDefault="00B75DA8" w:rsidP="003A1509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B75DA8" w:rsidRDefault="00000000" w:rsidP="003A1509">
      <w:pPr>
        <w:spacing w:line="600" w:lineRule="exact"/>
        <w:ind w:leftChars="304" w:left="1598" w:hangingChars="300" w:hanging="96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附件：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高梁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坪控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单元西翼部分土地及局部道路线型规划调整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公示说明及主要图纸</w:t>
      </w:r>
    </w:p>
    <w:p w:rsidR="00B75DA8" w:rsidRDefault="00B75DA8" w:rsidP="003A1509">
      <w:pPr>
        <w:spacing w:line="600" w:lineRule="exact"/>
        <w:ind w:leftChars="200" w:left="420" w:firstLineChars="50" w:firstLine="126"/>
        <w:jc w:val="left"/>
        <w:rPr>
          <w:rFonts w:ascii="Times New Roman" w:eastAsia="仿宋_GB2312" w:hAnsi="Times New Roman"/>
          <w:w w:val="90"/>
          <w:sz w:val="28"/>
          <w:szCs w:val="28"/>
        </w:rPr>
      </w:pPr>
    </w:p>
    <w:p w:rsidR="00B75DA8" w:rsidRDefault="00000000" w:rsidP="003A1509">
      <w:pPr>
        <w:spacing w:line="600" w:lineRule="exact"/>
        <w:ind w:leftChars="200" w:left="420" w:firstLineChars="1550" w:firstLine="496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攀枝花市自然资源和规划局</w:t>
      </w:r>
    </w:p>
    <w:p w:rsidR="00B75DA8" w:rsidRDefault="00000000" w:rsidP="003A1509">
      <w:pPr>
        <w:pStyle w:val="a0"/>
        <w:wordWrap w:val="0"/>
        <w:spacing w:line="600" w:lineRule="exact"/>
        <w:ind w:left="0" w:firstLine="200"/>
        <w:jc w:val="right"/>
        <w:rPr>
          <w:rFonts w:ascii="Times New Roman" w:eastAsia="仿宋_GB2312" w:hAnsi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/>
          <w:kern w:val="2"/>
          <w:sz w:val="32"/>
          <w:szCs w:val="32"/>
          <w:lang w:eastAsia="zh-CN"/>
        </w:rPr>
        <w:t>202</w:t>
      </w:r>
      <w:r>
        <w:rPr>
          <w:rFonts w:ascii="Times New Roman" w:eastAsia="仿宋_GB2312" w:hAnsi="Times New Roman" w:hint="eastAsia"/>
          <w:kern w:val="2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/>
          <w:kern w:val="2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 w:hint="eastAsia"/>
          <w:kern w:val="2"/>
          <w:sz w:val="32"/>
          <w:szCs w:val="32"/>
          <w:lang w:eastAsia="zh-CN"/>
        </w:rPr>
        <w:t>2</w:t>
      </w:r>
      <w:r>
        <w:rPr>
          <w:rFonts w:ascii="Times New Roman" w:eastAsia="仿宋_GB2312" w:hAnsi="Times New Roman"/>
          <w:kern w:val="2"/>
          <w:sz w:val="32"/>
          <w:szCs w:val="32"/>
          <w:lang w:eastAsia="zh-CN"/>
        </w:rPr>
        <w:t>月</w:t>
      </w:r>
      <w:r>
        <w:rPr>
          <w:rFonts w:ascii="Times New Roman" w:eastAsia="仿宋_GB2312" w:hAnsi="Times New Roman" w:hint="eastAsia"/>
          <w:kern w:val="2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/>
          <w:kern w:val="2"/>
          <w:sz w:val="32"/>
          <w:szCs w:val="32"/>
          <w:lang w:eastAsia="zh-CN"/>
        </w:rPr>
        <w:t>日</w:t>
      </w:r>
      <w:r w:rsidR="003A1509">
        <w:rPr>
          <w:rFonts w:ascii="Times New Roman" w:eastAsia="仿宋_GB2312" w:hAnsi="Times New Roman" w:hint="eastAsia"/>
          <w:kern w:val="2"/>
          <w:sz w:val="32"/>
          <w:szCs w:val="32"/>
          <w:lang w:eastAsia="zh-CN"/>
        </w:rPr>
        <w:t xml:space="preserve"> </w:t>
      </w:r>
      <w:r w:rsidR="003A1509">
        <w:rPr>
          <w:rFonts w:ascii="Times New Roman" w:eastAsia="仿宋_GB2312" w:hAnsi="Times New Roman"/>
          <w:kern w:val="2"/>
          <w:sz w:val="32"/>
          <w:szCs w:val="32"/>
          <w:lang w:eastAsia="zh-CN"/>
        </w:rPr>
        <w:t xml:space="preserve">   </w:t>
      </w:r>
    </w:p>
    <w:p w:rsidR="00B75DA8" w:rsidRDefault="00B75DA8">
      <w:pPr>
        <w:pStyle w:val="a0"/>
        <w:ind w:left="0"/>
        <w:rPr>
          <w:rFonts w:ascii="Times New Roman" w:eastAsia="仿宋_GB2312" w:hAnsi="Times New Roman"/>
          <w:kern w:val="2"/>
          <w:sz w:val="32"/>
          <w:szCs w:val="32"/>
          <w:lang w:eastAsia="zh-CN"/>
        </w:rPr>
      </w:pPr>
    </w:p>
    <w:p w:rsidR="00B75DA8" w:rsidRDefault="00B75DA8">
      <w:pPr>
        <w:pStyle w:val="a0"/>
        <w:ind w:left="0"/>
        <w:rPr>
          <w:rFonts w:ascii="Times New Roman" w:eastAsia="仿宋_GB2312" w:hAnsi="Times New Roman"/>
          <w:kern w:val="2"/>
          <w:sz w:val="32"/>
          <w:szCs w:val="32"/>
          <w:lang w:eastAsia="zh-CN"/>
        </w:rPr>
      </w:pPr>
    </w:p>
    <w:p w:rsidR="00B75DA8" w:rsidRDefault="00000000">
      <w:pPr>
        <w:pStyle w:val="a0"/>
        <w:ind w:left="0"/>
        <w:rPr>
          <w:rFonts w:ascii="Times New Roman" w:eastAsia="仿宋_GB2312" w:hAnsi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/>
          <w:noProof/>
          <w:kern w:val="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78105</wp:posOffset>
            </wp:positionV>
            <wp:extent cx="6242685" cy="8830310"/>
            <wp:effectExtent l="9525" t="9525" r="15240" b="18415"/>
            <wp:wrapNone/>
            <wp:docPr id="1" name="图片 1" descr="E:\2023\规划\杰迪调整\第二次修改\公示修改\公示文件修改.jpg公示文件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2023\规划\杰迪调整\第二次修改\公示修改\公示文件修改.jpg公示文件修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2685" cy="8830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B75DA8">
      <w:pgSz w:w="11906" w:h="16838"/>
      <w:pgMar w:top="1134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微软雅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AwM2M5MjRhYTFkN2M2ODkyNDk3MWRjMWI4Mzg3YTgifQ=="/>
  </w:docVars>
  <w:rsids>
    <w:rsidRoot w:val="007B2386"/>
    <w:rsid w:val="000609A9"/>
    <w:rsid w:val="000E7062"/>
    <w:rsid w:val="0011747D"/>
    <w:rsid w:val="00133475"/>
    <w:rsid w:val="00197B26"/>
    <w:rsid w:val="001E4C31"/>
    <w:rsid w:val="002917D0"/>
    <w:rsid w:val="002F0FEB"/>
    <w:rsid w:val="00354183"/>
    <w:rsid w:val="003A1509"/>
    <w:rsid w:val="00433641"/>
    <w:rsid w:val="004A1480"/>
    <w:rsid w:val="0053276A"/>
    <w:rsid w:val="005563B6"/>
    <w:rsid w:val="006573A9"/>
    <w:rsid w:val="006F7142"/>
    <w:rsid w:val="007542FC"/>
    <w:rsid w:val="007B2386"/>
    <w:rsid w:val="007B677F"/>
    <w:rsid w:val="007B67DE"/>
    <w:rsid w:val="007C02A5"/>
    <w:rsid w:val="007F0F5A"/>
    <w:rsid w:val="008753D7"/>
    <w:rsid w:val="00967336"/>
    <w:rsid w:val="00974948"/>
    <w:rsid w:val="00B75DA8"/>
    <w:rsid w:val="00C44C8A"/>
    <w:rsid w:val="00D129A2"/>
    <w:rsid w:val="00EF27F1"/>
    <w:rsid w:val="00F440EA"/>
    <w:rsid w:val="01B02EB6"/>
    <w:rsid w:val="02AE0490"/>
    <w:rsid w:val="03012229"/>
    <w:rsid w:val="045126D0"/>
    <w:rsid w:val="06515254"/>
    <w:rsid w:val="076A27FE"/>
    <w:rsid w:val="07945C38"/>
    <w:rsid w:val="07E35F18"/>
    <w:rsid w:val="098A512D"/>
    <w:rsid w:val="0BDF7179"/>
    <w:rsid w:val="0BEE3A8D"/>
    <w:rsid w:val="0D0254E4"/>
    <w:rsid w:val="0DFC0A55"/>
    <w:rsid w:val="0FEB5B85"/>
    <w:rsid w:val="10273608"/>
    <w:rsid w:val="110E75DA"/>
    <w:rsid w:val="11E413A5"/>
    <w:rsid w:val="135739D2"/>
    <w:rsid w:val="14495172"/>
    <w:rsid w:val="1456155D"/>
    <w:rsid w:val="14BA11A2"/>
    <w:rsid w:val="14C84235"/>
    <w:rsid w:val="18F77452"/>
    <w:rsid w:val="19127225"/>
    <w:rsid w:val="1A370343"/>
    <w:rsid w:val="1AA47DEE"/>
    <w:rsid w:val="1AEC4259"/>
    <w:rsid w:val="1B5E5687"/>
    <w:rsid w:val="1B8340C6"/>
    <w:rsid w:val="1BF33133"/>
    <w:rsid w:val="1CC6679E"/>
    <w:rsid w:val="1DC40A8F"/>
    <w:rsid w:val="1E5471D3"/>
    <w:rsid w:val="1FA83A3C"/>
    <w:rsid w:val="20C42768"/>
    <w:rsid w:val="20DA489A"/>
    <w:rsid w:val="212139F6"/>
    <w:rsid w:val="22C73531"/>
    <w:rsid w:val="2385439F"/>
    <w:rsid w:val="24003A9F"/>
    <w:rsid w:val="24296614"/>
    <w:rsid w:val="2527640E"/>
    <w:rsid w:val="262712A4"/>
    <w:rsid w:val="26B0069D"/>
    <w:rsid w:val="281C7D4A"/>
    <w:rsid w:val="2A2336C1"/>
    <w:rsid w:val="2BDA4BD6"/>
    <w:rsid w:val="2DF63A63"/>
    <w:rsid w:val="2E21464A"/>
    <w:rsid w:val="314B7B33"/>
    <w:rsid w:val="32534DC3"/>
    <w:rsid w:val="327E0B25"/>
    <w:rsid w:val="32B421F2"/>
    <w:rsid w:val="32CB773F"/>
    <w:rsid w:val="33BF08B5"/>
    <w:rsid w:val="355F1C2D"/>
    <w:rsid w:val="370C056D"/>
    <w:rsid w:val="38074EBF"/>
    <w:rsid w:val="38AF54BE"/>
    <w:rsid w:val="38F01196"/>
    <w:rsid w:val="39507C18"/>
    <w:rsid w:val="3A551E2D"/>
    <w:rsid w:val="3B0D0939"/>
    <w:rsid w:val="3D456B8A"/>
    <w:rsid w:val="3F1E2EEE"/>
    <w:rsid w:val="402B7B22"/>
    <w:rsid w:val="413C37E5"/>
    <w:rsid w:val="4288034B"/>
    <w:rsid w:val="44743BDA"/>
    <w:rsid w:val="44AA47B5"/>
    <w:rsid w:val="45833DF4"/>
    <w:rsid w:val="465E764C"/>
    <w:rsid w:val="466E452F"/>
    <w:rsid w:val="49AF29CC"/>
    <w:rsid w:val="4C5A0518"/>
    <w:rsid w:val="4D172163"/>
    <w:rsid w:val="4F7C6BFF"/>
    <w:rsid w:val="4FF26144"/>
    <w:rsid w:val="503013B4"/>
    <w:rsid w:val="509D1683"/>
    <w:rsid w:val="52D644A0"/>
    <w:rsid w:val="52F9777F"/>
    <w:rsid w:val="53175586"/>
    <w:rsid w:val="53F421C2"/>
    <w:rsid w:val="54B43966"/>
    <w:rsid w:val="57EC6847"/>
    <w:rsid w:val="580B63A1"/>
    <w:rsid w:val="590E3FC1"/>
    <w:rsid w:val="59534973"/>
    <w:rsid w:val="59C35AB2"/>
    <w:rsid w:val="5E94325A"/>
    <w:rsid w:val="616A56D1"/>
    <w:rsid w:val="62675AEC"/>
    <w:rsid w:val="62F91AF1"/>
    <w:rsid w:val="63666773"/>
    <w:rsid w:val="63903AA9"/>
    <w:rsid w:val="63F5294F"/>
    <w:rsid w:val="64FB7A59"/>
    <w:rsid w:val="66013477"/>
    <w:rsid w:val="67416491"/>
    <w:rsid w:val="67D8514A"/>
    <w:rsid w:val="683F1CAB"/>
    <w:rsid w:val="6A6F794D"/>
    <w:rsid w:val="6A71363A"/>
    <w:rsid w:val="6CB253C7"/>
    <w:rsid w:val="6E6309EB"/>
    <w:rsid w:val="6F2A36D8"/>
    <w:rsid w:val="6F3232B4"/>
    <w:rsid w:val="6F975E29"/>
    <w:rsid w:val="6FA84C02"/>
    <w:rsid w:val="708E730A"/>
    <w:rsid w:val="71597F99"/>
    <w:rsid w:val="736C7394"/>
    <w:rsid w:val="73D77E16"/>
    <w:rsid w:val="73DC649E"/>
    <w:rsid w:val="758A3FEC"/>
    <w:rsid w:val="76182881"/>
    <w:rsid w:val="77154E68"/>
    <w:rsid w:val="778113BB"/>
    <w:rsid w:val="795F3C1C"/>
    <w:rsid w:val="7C4E5868"/>
    <w:rsid w:val="7CD824D6"/>
    <w:rsid w:val="7D62768F"/>
    <w:rsid w:val="7E0D4833"/>
    <w:rsid w:val="7F0C49AC"/>
    <w:rsid w:val="7F2D34D2"/>
    <w:rsid w:val="7F7C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583FBA"/>
  <w15:docId w15:val="{3C1F1D81-7E7E-47EB-A82D-FF67BA19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ind w:left="140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FollowedHyperlink"/>
    <w:basedOn w:val="a1"/>
    <w:qFormat/>
    <w:rPr>
      <w:color w:val="575757"/>
      <w:u w:val="none"/>
    </w:rPr>
  </w:style>
  <w:style w:type="character" w:styleId="ab">
    <w:name w:val="Hyperlink"/>
    <w:basedOn w:val="a1"/>
    <w:qFormat/>
    <w:rPr>
      <w:color w:val="575757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9">
    <w:name w:val="页眉 字符"/>
    <w:basedOn w:val="a1"/>
    <w:link w:val="a8"/>
    <w:qFormat/>
    <w:rPr>
      <w:rFonts w:ascii="等线" w:eastAsia="等线" w:hAnsi="等线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="等线" w:eastAsia="等线" w:hAnsi="等线"/>
      <w:kern w:val="2"/>
      <w:sz w:val="18"/>
      <w:szCs w:val="18"/>
    </w:rPr>
  </w:style>
  <w:style w:type="character" w:customStyle="1" w:styleId="a5">
    <w:name w:val="批注框文本 字符"/>
    <w:basedOn w:val="a1"/>
    <w:link w:val="a4"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sponge</dc:creator>
  <cp:lastModifiedBy>Administrator</cp:lastModifiedBy>
  <cp:revision>2</cp:revision>
  <cp:lastPrinted>2022-07-19T01:19:00Z</cp:lastPrinted>
  <dcterms:created xsi:type="dcterms:W3CDTF">2023-02-06T02:04:00Z</dcterms:created>
  <dcterms:modified xsi:type="dcterms:W3CDTF">2023-02-06T02:04:00Z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988154826DF64C83BC24E276AE056BBB</vt:lpwstr>
  </property>
</Properties>
</file>